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243" w:rsidRPr="00DF6C1C" w:rsidRDefault="00395476" w:rsidP="00494243">
      <w:pPr>
        <w:jc w:val="center"/>
        <w:rPr>
          <w:b/>
          <w:sz w:val="40"/>
          <w:szCs w:val="40"/>
        </w:rPr>
      </w:pPr>
      <w:r>
        <w:rPr>
          <w:b/>
          <w:sz w:val="40"/>
          <w:szCs w:val="40"/>
        </w:rPr>
        <w:t xml:space="preserve">Easthampton High School </w:t>
      </w:r>
      <w:r w:rsidR="000E7A44">
        <w:rPr>
          <w:b/>
          <w:sz w:val="40"/>
          <w:szCs w:val="40"/>
        </w:rPr>
        <w:t xml:space="preserve">Concert </w:t>
      </w:r>
      <w:r>
        <w:rPr>
          <w:b/>
          <w:sz w:val="40"/>
          <w:szCs w:val="40"/>
        </w:rPr>
        <w:t>Band Syllabus</w:t>
      </w:r>
    </w:p>
    <w:p w:rsidR="00B90AE8" w:rsidRDefault="00B90AE8" w:rsidP="00B90AE8">
      <w:pPr>
        <w:pStyle w:val="Default"/>
      </w:pPr>
    </w:p>
    <w:p w:rsidR="004B7B62" w:rsidRDefault="00B90AE8" w:rsidP="00FC099F">
      <w:pPr>
        <w:pStyle w:val="Default"/>
        <w:ind w:firstLine="720"/>
        <w:rPr>
          <w:b/>
          <w:bCs/>
          <w:sz w:val="22"/>
          <w:szCs w:val="22"/>
        </w:rPr>
      </w:pPr>
      <w:r w:rsidRPr="00641D6B">
        <w:rPr>
          <w:b/>
          <w:bCs/>
          <w:sz w:val="22"/>
          <w:szCs w:val="22"/>
        </w:rPr>
        <w:t xml:space="preserve">Teacher: </w:t>
      </w:r>
      <w:r w:rsidRPr="00641D6B">
        <w:rPr>
          <w:bCs/>
          <w:sz w:val="22"/>
          <w:szCs w:val="22"/>
        </w:rPr>
        <w:t>Mr. Uliasz</w:t>
      </w:r>
      <w:r w:rsidRPr="00641D6B">
        <w:rPr>
          <w:b/>
          <w:bCs/>
          <w:sz w:val="22"/>
          <w:szCs w:val="22"/>
        </w:rPr>
        <w:tab/>
      </w:r>
      <w:r w:rsidRPr="00641D6B">
        <w:rPr>
          <w:b/>
          <w:bCs/>
          <w:sz w:val="22"/>
          <w:szCs w:val="22"/>
        </w:rPr>
        <w:tab/>
      </w:r>
      <w:r w:rsidRPr="00641D6B">
        <w:rPr>
          <w:b/>
          <w:bCs/>
          <w:sz w:val="22"/>
          <w:szCs w:val="22"/>
        </w:rPr>
        <w:tab/>
      </w:r>
      <w:r w:rsidRPr="00641D6B">
        <w:rPr>
          <w:b/>
          <w:bCs/>
          <w:sz w:val="22"/>
          <w:szCs w:val="22"/>
        </w:rPr>
        <w:tab/>
      </w:r>
      <w:r w:rsidRPr="00641D6B">
        <w:rPr>
          <w:b/>
          <w:bCs/>
          <w:sz w:val="22"/>
          <w:szCs w:val="22"/>
        </w:rPr>
        <w:tab/>
      </w:r>
      <w:r w:rsidR="004B7B62" w:rsidRPr="00641D6B">
        <w:rPr>
          <w:b/>
          <w:bCs/>
          <w:sz w:val="22"/>
          <w:szCs w:val="22"/>
        </w:rPr>
        <w:t xml:space="preserve">Phone: </w:t>
      </w:r>
      <w:r w:rsidR="004B7B62" w:rsidRPr="004B7B62">
        <w:rPr>
          <w:bCs/>
          <w:sz w:val="22"/>
          <w:szCs w:val="22"/>
        </w:rPr>
        <w:t>(413) 529-1585 Ext: 2538</w:t>
      </w:r>
    </w:p>
    <w:p w:rsidR="00B90AE8" w:rsidRPr="00641D6B" w:rsidRDefault="004B7B62" w:rsidP="00FC099F">
      <w:pPr>
        <w:pStyle w:val="Default"/>
        <w:ind w:firstLine="720"/>
        <w:rPr>
          <w:b/>
          <w:bCs/>
          <w:sz w:val="22"/>
          <w:szCs w:val="22"/>
        </w:rPr>
      </w:pPr>
      <w:r w:rsidRPr="00641D6B">
        <w:rPr>
          <w:b/>
          <w:bCs/>
          <w:sz w:val="22"/>
          <w:szCs w:val="22"/>
        </w:rPr>
        <w:t xml:space="preserve">Room: </w:t>
      </w:r>
      <w:r w:rsidRPr="00641D6B">
        <w:rPr>
          <w:bCs/>
          <w:sz w:val="22"/>
          <w:szCs w:val="22"/>
        </w:rPr>
        <w:t>104A</w:t>
      </w:r>
      <w:r w:rsidRPr="00641D6B">
        <w:rPr>
          <w:bCs/>
          <w:sz w:val="22"/>
          <w:szCs w:val="22"/>
        </w:rPr>
        <w:tab/>
      </w:r>
      <w:r w:rsidR="005364D4">
        <w:rPr>
          <w:bCs/>
          <w:sz w:val="22"/>
          <w:szCs w:val="22"/>
        </w:rPr>
        <w:tab/>
      </w:r>
      <w:r w:rsidR="005364D4">
        <w:rPr>
          <w:bCs/>
          <w:sz w:val="22"/>
          <w:szCs w:val="22"/>
        </w:rPr>
        <w:tab/>
      </w:r>
      <w:r w:rsidR="005364D4">
        <w:rPr>
          <w:bCs/>
          <w:sz w:val="22"/>
          <w:szCs w:val="22"/>
        </w:rPr>
        <w:tab/>
      </w:r>
      <w:r w:rsidR="005364D4">
        <w:rPr>
          <w:bCs/>
          <w:sz w:val="22"/>
          <w:szCs w:val="22"/>
        </w:rPr>
        <w:tab/>
      </w:r>
      <w:r w:rsidR="005364D4">
        <w:rPr>
          <w:bCs/>
          <w:sz w:val="22"/>
          <w:szCs w:val="22"/>
        </w:rPr>
        <w:tab/>
      </w:r>
      <w:r w:rsidR="005364D4">
        <w:rPr>
          <w:b/>
          <w:bCs/>
          <w:sz w:val="22"/>
          <w:szCs w:val="22"/>
        </w:rPr>
        <w:t xml:space="preserve">Web: </w:t>
      </w:r>
      <w:hyperlink r:id="rId8" w:history="1">
        <w:r w:rsidR="005364D4" w:rsidRPr="00BE2D2E">
          <w:rPr>
            <w:rStyle w:val="Hyperlink"/>
            <w:bCs/>
            <w:sz w:val="22"/>
            <w:szCs w:val="22"/>
          </w:rPr>
          <w:t>http://easthamptonhighmusic.weebly.com</w:t>
        </w:r>
      </w:hyperlink>
      <w:r w:rsidR="005364D4">
        <w:rPr>
          <w:b/>
          <w:bCs/>
          <w:sz w:val="22"/>
          <w:szCs w:val="22"/>
        </w:rPr>
        <w:t xml:space="preserve"> </w:t>
      </w:r>
      <w:r w:rsidR="005364D4" w:rsidRPr="00641D6B">
        <w:rPr>
          <w:b/>
          <w:bCs/>
          <w:sz w:val="22"/>
          <w:szCs w:val="22"/>
        </w:rPr>
        <w:tab/>
      </w:r>
    </w:p>
    <w:p w:rsidR="005364D4" w:rsidRDefault="004B7B62" w:rsidP="00FC099F">
      <w:pPr>
        <w:pStyle w:val="Default"/>
        <w:ind w:firstLine="720"/>
        <w:rPr>
          <w:b/>
          <w:bCs/>
          <w:sz w:val="22"/>
          <w:szCs w:val="22"/>
        </w:rPr>
      </w:pPr>
      <w:r w:rsidRPr="00641D6B">
        <w:rPr>
          <w:b/>
          <w:bCs/>
          <w:sz w:val="22"/>
          <w:szCs w:val="22"/>
        </w:rPr>
        <w:t>E</w:t>
      </w:r>
      <w:r w:rsidR="00C7615D">
        <w:rPr>
          <w:b/>
          <w:bCs/>
          <w:sz w:val="22"/>
          <w:szCs w:val="22"/>
        </w:rPr>
        <w:t>-</w:t>
      </w:r>
      <w:r w:rsidRPr="00641D6B">
        <w:rPr>
          <w:b/>
          <w:bCs/>
          <w:sz w:val="22"/>
          <w:szCs w:val="22"/>
        </w:rPr>
        <w:t xml:space="preserve">mail: </w:t>
      </w:r>
      <w:hyperlink r:id="rId9" w:history="1">
        <w:r w:rsidRPr="00356786">
          <w:rPr>
            <w:rStyle w:val="Hyperlink"/>
            <w:bCs/>
            <w:sz w:val="22"/>
            <w:szCs w:val="22"/>
          </w:rPr>
          <w:t>suliasz@epsd.us</w:t>
        </w:r>
      </w:hyperlink>
      <w:r>
        <w:rPr>
          <w:bCs/>
          <w:sz w:val="22"/>
          <w:szCs w:val="22"/>
        </w:rPr>
        <w:tab/>
      </w:r>
      <w:r w:rsidR="00B90AE8" w:rsidRPr="00641D6B">
        <w:rPr>
          <w:b/>
          <w:bCs/>
          <w:sz w:val="22"/>
          <w:szCs w:val="22"/>
        </w:rPr>
        <w:tab/>
      </w:r>
      <w:r w:rsidR="00B90AE8" w:rsidRPr="00641D6B">
        <w:rPr>
          <w:b/>
          <w:bCs/>
          <w:sz w:val="22"/>
          <w:szCs w:val="22"/>
        </w:rPr>
        <w:tab/>
      </w:r>
      <w:r w:rsidR="00B90AE8" w:rsidRPr="00641D6B">
        <w:rPr>
          <w:b/>
          <w:bCs/>
          <w:sz w:val="22"/>
          <w:szCs w:val="22"/>
        </w:rPr>
        <w:tab/>
      </w:r>
    </w:p>
    <w:p w:rsidR="003B1A11" w:rsidRPr="00FC099F" w:rsidRDefault="00B90AE8" w:rsidP="00FC099F">
      <w:pPr>
        <w:pStyle w:val="Default"/>
        <w:ind w:firstLine="720"/>
        <w:rPr>
          <w:b/>
          <w:bCs/>
          <w:sz w:val="22"/>
          <w:szCs w:val="22"/>
        </w:rPr>
      </w:pPr>
      <w:r w:rsidRPr="00641D6B">
        <w:rPr>
          <w:b/>
          <w:bCs/>
          <w:sz w:val="22"/>
          <w:szCs w:val="22"/>
        </w:rPr>
        <w:tab/>
      </w:r>
      <w:r>
        <w:rPr>
          <w:b/>
          <w:bCs/>
          <w:sz w:val="23"/>
          <w:szCs w:val="23"/>
        </w:rPr>
        <w:tab/>
      </w:r>
    </w:p>
    <w:p w:rsidR="00395476" w:rsidRPr="00FC099F" w:rsidRDefault="00395476" w:rsidP="00395476">
      <w:pPr>
        <w:contextualSpacing/>
        <w:rPr>
          <w:sz w:val="22"/>
          <w:szCs w:val="22"/>
        </w:rPr>
      </w:pPr>
      <w:r w:rsidRPr="00FC099F">
        <w:rPr>
          <w:sz w:val="22"/>
          <w:szCs w:val="22"/>
        </w:rPr>
        <w:t xml:space="preserve">This syllabus serves as a guide to help you have a successful and exciting </w:t>
      </w:r>
      <w:r w:rsidR="00C50584">
        <w:rPr>
          <w:sz w:val="22"/>
          <w:szCs w:val="22"/>
        </w:rPr>
        <w:t>year</w:t>
      </w:r>
      <w:r w:rsidRPr="00FC099F">
        <w:rPr>
          <w:sz w:val="22"/>
          <w:szCs w:val="22"/>
        </w:rPr>
        <w:t xml:space="preserve"> in the Easthampton High School band program.  Discussed below are several important pieces of information, including the band grading policy, student ex</w:t>
      </w:r>
      <w:r w:rsidR="00B45B47" w:rsidRPr="00FC099F">
        <w:rPr>
          <w:sz w:val="22"/>
          <w:szCs w:val="22"/>
        </w:rPr>
        <w:t xml:space="preserve">pectations, </w:t>
      </w:r>
      <w:r w:rsidRPr="00FC099F">
        <w:rPr>
          <w:sz w:val="22"/>
          <w:szCs w:val="22"/>
        </w:rPr>
        <w:t>necessary equipment</w:t>
      </w:r>
      <w:r w:rsidR="00B45B47" w:rsidRPr="00FC099F">
        <w:rPr>
          <w:sz w:val="22"/>
          <w:szCs w:val="22"/>
        </w:rPr>
        <w:t>, and concert attire</w:t>
      </w:r>
      <w:r w:rsidRPr="00FC099F">
        <w:rPr>
          <w:sz w:val="22"/>
          <w:szCs w:val="22"/>
        </w:rPr>
        <w:t>.</w:t>
      </w:r>
      <w:r w:rsidR="005364D4">
        <w:rPr>
          <w:sz w:val="22"/>
          <w:szCs w:val="22"/>
        </w:rPr>
        <w:t xml:space="preserve">  </w:t>
      </w:r>
      <w:r w:rsidRPr="00FC099F">
        <w:rPr>
          <w:sz w:val="22"/>
          <w:szCs w:val="22"/>
        </w:rPr>
        <w:t>Although there are several expectations for members of the band program, the fulfillment of these requirements will allow for a meanin</w:t>
      </w:r>
      <w:r w:rsidR="00AB5E15" w:rsidRPr="00FC099F">
        <w:rPr>
          <w:sz w:val="22"/>
          <w:szCs w:val="22"/>
        </w:rPr>
        <w:t xml:space="preserve">gful and rewarding experience.  </w:t>
      </w:r>
      <w:r w:rsidRPr="00FC099F">
        <w:rPr>
          <w:sz w:val="22"/>
          <w:szCs w:val="22"/>
        </w:rPr>
        <w:t>P</w:t>
      </w:r>
      <w:r w:rsidR="00544ACF" w:rsidRPr="00FC099F">
        <w:rPr>
          <w:sz w:val="22"/>
          <w:szCs w:val="22"/>
        </w:rPr>
        <w:t>lease read through this syllabus</w:t>
      </w:r>
      <w:r w:rsidRPr="00FC099F">
        <w:rPr>
          <w:sz w:val="22"/>
          <w:szCs w:val="22"/>
        </w:rPr>
        <w:t xml:space="preserve"> and return the attached form by </w:t>
      </w:r>
      <w:r w:rsidR="00970C83">
        <w:rPr>
          <w:b/>
          <w:sz w:val="22"/>
          <w:szCs w:val="22"/>
          <w:u w:val="single"/>
        </w:rPr>
        <w:t>Friday</w:t>
      </w:r>
      <w:r w:rsidR="005B654B">
        <w:rPr>
          <w:b/>
          <w:sz w:val="22"/>
          <w:szCs w:val="22"/>
          <w:u w:val="single"/>
        </w:rPr>
        <w:t>, September 6th</w:t>
      </w:r>
      <w:r w:rsidRPr="00FC099F">
        <w:rPr>
          <w:sz w:val="22"/>
          <w:szCs w:val="22"/>
        </w:rPr>
        <w:t>.</w:t>
      </w:r>
      <w:r w:rsidR="00FC099F" w:rsidRPr="00FC099F">
        <w:rPr>
          <w:sz w:val="22"/>
          <w:szCs w:val="22"/>
        </w:rPr>
        <w:t xml:space="preserve">  I look f</w:t>
      </w:r>
      <w:r w:rsidR="00FC099F">
        <w:rPr>
          <w:sz w:val="22"/>
          <w:szCs w:val="22"/>
        </w:rPr>
        <w:t>orward to working with you all.</w:t>
      </w:r>
      <w:r w:rsidRPr="00FC099F">
        <w:rPr>
          <w:sz w:val="22"/>
          <w:szCs w:val="22"/>
        </w:rPr>
        <w:t xml:space="preserve"> </w:t>
      </w:r>
    </w:p>
    <w:p w:rsidR="00E8060F" w:rsidRPr="00641D6B" w:rsidRDefault="00E8060F">
      <w:pPr>
        <w:rPr>
          <w:sz w:val="22"/>
          <w:szCs w:val="22"/>
        </w:rPr>
      </w:pPr>
    </w:p>
    <w:p w:rsidR="002D6B15" w:rsidRPr="006E5D50" w:rsidRDefault="00C50584" w:rsidP="006E5D50">
      <w:pPr>
        <w:rPr>
          <w:b/>
          <w:sz w:val="22"/>
          <w:szCs w:val="22"/>
        </w:rPr>
      </w:pPr>
      <w:r>
        <w:rPr>
          <w:b/>
          <w:sz w:val="22"/>
          <w:szCs w:val="22"/>
        </w:rPr>
        <w:t xml:space="preserve">Term </w:t>
      </w:r>
      <w:r w:rsidR="00395476" w:rsidRPr="00641D6B">
        <w:rPr>
          <w:b/>
          <w:sz w:val="22"/>
          <w:szCs w:val="22"/>
        </w:rPr>
        <w:t>Grading:</w:t>
      </w:r>
    </w:p>
    <w:p w:rsidR="006E5D50" w:rsidRDefault="003E5569" w:rsidP="002D6B15">
      <w:pPr>
        <w:pStyle w:val="ListParagraph"/>
        <w:numPr>
          <w:ilvl w:val="0"/>
          <w:numId w:val="13"/>
        </w:numPr>
        <w:rPr>
          <w:sz w:val="22"/>
          <w:szCs w:val="22"/>
        </w:rPr>
      </w:pPr>
      <w:r>
        <w:rPr>
          <w:b/>
          <w:sz w:val="22"/>
          <w:szCs w:val="22"/>
        </w:rPr>
        <w:t>70</w:t>
      </w:r>
      <w:r w:rsidR="002D6B15" w:rsidRPr="00641D6B">
        <w:rPr>
          <w:b/>
          <w:sz w:val="22"/>
          <w:szCs w:val="22"/>
        </w:rPr>
        <w:t>% - Class Participation/Attendance:</w:t>
      </w:r>
      <w:r w:rsidR="002D6B15" w:rsidRPr="00641D6B">
        <w:rPr>
          <w:sz w:val="22"/>
          <w:szCs w:val="22"/>
        </w:rPr>
        <w:t xml:space="preserve"> For each band rehearsal, you must bring several items: your instrument, folder, band music, pencil, and other necessary equipment (valve oil, sli</w:t>
      </w:r>
      <w:r w:rsidR="005364D4">
        <w:rPr>
          <w:sz w:val="22"/>
          <w:szCs w:val="22"/>
        </w:rPr>
        <w:t xml:space="preserve">de cream, extra reeds, etc.).  You are also expected </w:t>
      </w:r>
      <w:r w:rsidR="002D6B15" w:rsidRPr="00641D6B">
        <w:rPr>
          <w:sz w:val="22"/>
          <w:szCs w:val="22"/>
        </w:rPr>
        <w:t>to be attentive and put in a solid effort at rehearsals.  Lack of effort and/or preparation for rehearsal will result in the loss of points on your class participation grade.</w:t>
      </w:r>
      <w:r w:rsidR="002D6B15">
        <w:rPr>
          <w:sz w:val="22"/>
          <w:szCs w:val="22"/>
        </w:rPr>
        <w:t xml:space="preserve"> </w:t>
      </w:r>
      <w:r w:rsidR="00970C83">
        <w:rPr>
          <w:sz w:val="22"/>
          <w:szCs w:val="22"/>
        </w:rPr>
        <w:t xml:space="preserve">Because participation at the rehearsals is extremely important, it is also important that you are in attendance at the rehearsals.  </w:t>
      </w:r>
      <w:r w:rsidR="00031448">
        <w:rPr>
          <w:sz w:val="22"/>
          <w:szCs w:val="22"/>
        </w:rPr>
        <w:t xml:space="preserve">After TWO absences (excused or unexcused) occur during the semester, students will lose all class participation points for each absence (excused or unexcused) that follows.  However, students are allowed to and highly encouraged to make up absences after school.  </w:t>
      </w:r>
      <w:r w:rsidR="00F8329F">
        <w:rPr>
          <w:sz w:val="22"/>
          <w:szCs w:val="22"/>
        </w:rPr>
        <w:t>Students may lose the following participation points for each rehearsal:</w:t>
      </w:r>
    </w:p>
    <w:p w:rsidR="006E5D50" w:rsidRDefault="006E5D50" w:rsidP="006E5D50">
      <w:pPr>
        <w:pStyle w:val="ListParagraph"/>
        <w:numPr>
          <w:ilvl w:val="1"/>
          <w:numId w:val="13"/>
        </w:numPr>
        <w:rPr>
          <w:sz w:val="22"/>
          <w:szCs w:val="22"/>
        </w:rPr>
      </w:pPr>
      <w:r>
        <w:rPr>
          <w:sz w:val="22"/>
          <w:szCs w:val="22"/>
        </w:rPr>
        <w:t>Forgetting instrument = loss of 4 participation points</w:t>
      </w:r>
    </w:p>
    <w:p w:rsidR="006E5D50" w:rsidRDefault="00C50584" w:rsidP="006E5D50">
      <w:pPr>
        <w:pStyle w:val="ListParagraph"/>
        <w:numPr>
          <w:ilvl w:val="1"/>
          <w:numId w:val="13"/>
        </w:numPr>
        <w:rPr>
          <w:sz w:val="22"/>
          <w:szCs w:val="22"/>
        </w:rPr>
      </w:pPr>
      <w:r>
        <w:rPr>
          <w:sz w:val="22"/>
          <w:szCs w:val="22"/>
        </w:rPr>
        <w:t>Forgetting music = loss of 2</w:t>
      </w:r>
      <w:r w:rsidR="006E5D50">
        <w:rPr>
          <w:sz w:val="22"/>
          <w:szCs w:val="22"/>
        </w:rPr>
        <w:t xml:space="preserve"> participation point</w:t>
      </w:r>
      <w:r>
        <w:rPr>
          <w:sz w:val="22"/>
          <w:szCs w:val="22"/>
        </w:rPr>
        <w:t>s</w:t>
      </w:r>
    </w:p>
    <w:p w:rsidR="006E5D50" w:rsidRDefault="00C50584" w:rsidP="006E5D50">
      <w:pPr>
        <w:pStyle w:val="ListParagraph"/>
        <w:numPr>
          <w:ilvl w:val="1"/>
          <w:numId w:val="13"/>
        </w:numPr>
        <w:rPr>
          <w:sz w:val="22"/>
          <w:szCs w:val="22"/>
        </w:rPr>
      </w:pPr>
      <w:r>
        <w:rPr>
          <w:sz w:val="22"/>
          <w:szCs w:val="22"/>
        </w:rPr>
        <w:t>Forgetting pencil</w:t>
      </w:r>
      <w:r w:rsidR="006E5D50">
        <w:rPr>
          <w:sz w:val="22"/>
          <w:szCs w:val="22"/>
        </w:rPr>
        <w:t xml:space="preserve"> = loss of 1 participation point</w:t>
      </w:r>
    </w:p>
    <w:p w:rsidR="006E5D50" w:rsidRDefault="006E5D50" w:rsidP="006E5D50">
      <w:pPr>
        <w:pStyle w:val="ListParagraph"/>
        <w:numPr>
          <w:ilvl w:val="1"/>
          <w:numId w:val="13"/>
        </w:numPr>
        <w:rPr>
          <w:sz w:val="22"/>
          <w:szCs w:val="22"/>
        </w:rPr>
      </w:pPr>
      <w:r>
        <w:rPr>
          <w:sz w:val="22"/>
          <w:szCs w:val="22"/>
        </w:rPr>
        <w:t xml:space="preserve">Disruptive behavior (excessive talking, </w:t>
      </w:r>
      <w:r w:rsidR="00F8329F">
        <w:rPr>
          <w:sz w:val="22"/>
          <w:szCs w:val="22"/>
        </w:rPr>
        <w:t xml:space="preserve">tardiness to rehearsal, playing when not instructed to play, use of cell phone, headphones, or music playing device during rehearsal) = loss of 1 to 4 participation points </w:t>
      </w:r>
      <w:r>
        <w:rPr>
          <w:sz w:val="22"/>
          <w:szCs w:val="22"/>
        </w:rPr>
        <w:t xml:space="preserve"> </w:t>
      </w:r>
    </w:p>
    <w:p w:rsidR="00970C83" w:rsidRDefault="00970C83" w:rsidP="00970C83">
      <w:pPr>
        <w:pStyle w:val="ListParagraph"/>
        <w:numPr>
          <w:ilvl w:val="1"/>
          <w:numId w:val="13"/>
        </w:numPr>
        <w:rPr>
          <w:sz w:val="22"/>
          <w:szCs w:val="22"/>
        </w:rPr>
      </w:pPr>
      <w:r>
        <w:rPr>
          <w:sz w:val="22"/>
          <w:szCs w:val="22"/>
        </w:rPr>
        <w:t xml:space="preserve">Absence = </w:t>
      </w:r>
      <w:r w:rsidR="00031448">
        <w:rPr>
          <w:sz w:val="22"/>
          <w:szCs w:val="22"/>
        </w:rPr>
        <w:t>loss of 4 participation points per day AFTER the second absence in the semester</w:t>
      </w:r>
    </w:p>
    <w:p w:rsidR="00970C83" w:rsidRPr="00970C83" w:rsidRDefault="00970C83" w:rsidP="00970C83">
      <w:pPr>
        <w:pStyle w:val="ListParagraph"/>
        <w:numPr>
          <w:ilvl w:val="1"/>
          <w:numId w:val="13"/>
        </w:numPr>
        <w:rPr>
          <w:sz w:val="22"/>
          <w:szCs w:val="22"/>
        </w:rPr>
      </w:pPr>
      <w:r>
        <w:rPr>
          <w:sz w:val="22"/>
          <w:szCs w:val="22"/>
        </w:rPr>
        <w:t xml:space="preserve">Tardiness = loss of 1 to 4 participation points  </w:t>
      </w:r>
    </w:p>
    <w:p w:rsidR="002D6B15" w:rsidRPr="002D6B15" w:rsidRDefault="002D6B15" w:rsidP="002D6B15">
      <w:pPr>
        <w:pStyle w:val="ListParagraph"/>
        <w:ind w:left="1080"/>
        <w:rPr>
          <w:sz w:val="22"/>
          <w:szCs w:val="22"/>
        </w:rPr>
      </w:pPr>
    </w:p>
    <w:p w:rsidR="003E5569" w:rsidRDefault="003E5569" w:rsidP="003E5569">
      <w:pPr>
        <w:pStyle w:val="ListParagraph"/>
        <w:numPr>
          <w:ilvl w:val="0"/>
          <w:numId w:val="13"/>
        </w:numPr>
        <w:rPr>
          <w:sz w:val="22"/>
          <w:szCs w:val="22"/>
        </w:rPr>
      </w:pPr>
      <w:r>
        <w:rPr>
          <w:b/>
          <w:sz w:val="22"/>
          <w:szCs w:val="22"/>
        </w:rPr>
        <w:t>30</w:t>
      </w:r>
      <w:r w:rsidR="00395476" w:rsidRPr="00641D6B">
        <w:rPr>
          <w:b/>
          <w:sz w:val="22"/>
          <w:szCs w:val="22"/>
        </w:rPr>
        <w:t>% -</w:t>
      </w:r>
      <w:r w:rsidR="00E94EA7" w:rsidRPr="00641D6B">
        <w:rPr>
          <w:b/>
          <w:sz w:val="22"/>
          <w:szCs w:val="22"/>
        </w:rPr>
        <w:t xml:space="preserve"> </w:t>
      </w:r>
      <w:r>
        <w:rPr>
          <w:b/>
          <w:sz w:val="22"/>
          <w:szCs w:val="22"/>
        </w:rPr>
        <w:t>Performance Attendance/Playing Assessments</w:t>
      </w:r>
      <w:r w:rsidR="00E94EA7" w:rsidRPr="00641D6B">
        <w:rPr>
          <w:b/>
          <w:sz w:val="22"/>
          <w:szCs w:val="22"/>
        </w:rPr>
        <w:t>:</w:t>
      </w:r>
      <w:r w:rsidR="00E94EA7" w:rsidRPr="00641D6B">
        <w:rPr>
          <w:sz w:val="22"/>
          <w:szCs w:val="22"/>
        </w:rPr>
        <w:t xml:space="preserve"> </w:t>
      </w:r>
    </w:p>
    <w:p w:rsidR="003E5569" w:rsidRPr="003B1A11" w:rsidRDefault="003E5569" w:rsidP="003E5569">
      <w:pPr>
        <w:pStyle w:val="ListParagraph"/>
        <w:numPr>
          <w:ilvl w:val="1"/>
          <w:numId w:val="13"/>
        </w:numPr>
        <w:rPr>
          <w:sz w:val="22"/>
          <w:szCs w:val="22"/>
        </w:rPr>
      </w:pPr>
      <w:r w:rsidRPr="00641D6B">
        <w:rPr>
          <w:sz w:val="22"/>
          <w:szCs w:val="22"/>
        </w:rPr>
        <w:t xml:space="preserve">Students </w:t>
      </w:r>
      <w:r w:rsidRPr="00D30FF8">
        <w:rPr>
          <w:b/>
          <w:sz w:val="22"/>
          <w:szCs w:val="22"/>
          <w:u w:val="single"/>
        </w:rPr>
        <w:t>must</w:t>
      </w:r>
      <w:r w:rsidRPr="00641D6B">
        <w:rPr>
          <w:sz w:val="22"/>
          <w:szCs w:val="22"/>
        </w:rPr>
        <w:t xml:space="preserve"> attend and participate in </w:t>
      </w:r>
      <w:r>
        <w:rPr>
          <w:sz w:val="22"/>
          <w:szCs w:val="22"/>
        </w:rPr>
        <w:t xml:space="preserve">the EHS Winter and Spring concerts.  Concert dates will be announced several months in advance.  </w:t>
      </w:r>
      <w:r>
        <w:rPr>
          <w:b/>
          <w:sz w:val="22"/>
          <w:szCs w:val="22"/>
        </w:rPr>
        <w:t xml:space="preserve">Failure to attend the Winter or Spring concert will result in a significantly lower grade for the semester.  </w:t>
      </w:r>
      <w:r>
        <w:rPr>
          <w:sz w:val="22"/>
          <w:szCs w:val="22"/>
        </w:rPr>
        <w:t xml:space="preserve">Students are also expected to attend all other band related events (Football Games, Basketball Games, Veterans’ Day Ceremony, St. Patrick’s Day Parade, Great East Festival, Memorial Day Parade, etc.).  The teacher will provide ample notice about these events to students.  Failure to attend these events may result in the loss of points to a student’s quarter or semester grade.  </w:t>
      </w:r>
      <w:r w:rsidRPr="003B1A11">
        <w:rPr>
          <w:sz w:val="22"/>
          <w:szCs w:val="22"/>
        </w:rPr>
        <w:t>Because playing music in an ensemble is considered teamwork, the requirement for concert attendance should be taken seriously.  In rare instances, if students are unable to attend a performance, the following will occur:</w:t>
      </w:r>
    </w:p>
    <w:p w:rsidR="003E5569" w:rsidRPr="00394091" w:rsidRDefault="003E5569" w:rsidP="003E5569">
      <w:pPr>
        <w:numPr>
          <w:ilvl w:val="0"/>
          <w:numId w:val="18"/>
        </w:numPr>
        <w:rPr>
          <w:sz w:val="20"/>
          <w:szCs w:val="20"/>
        </w:rPr>
      </w:pPr>
      <w:r w:rsidRPr="00394091">
        <w:rPr>
          <w:sz w:val="20"/>
          <w:szCs w:val="20"/>
        </w:rPr>
        <w:t xml:space="preserve">The student will attempt to resolve the conflict </w:t>
      </w:r>
      <w:r w:rsidRPr="00394091">
        <w:rPr>
          <w:b/>
          <w:bCs/>
          <w:sz w:val="20"/>
          <w:szCs w:val="20"/>
        </w:rPr>
        <w:t>before</w:t>
      </w:r>
      <w:r w:rsidRPr="00394091">
        <w:rPr>
          <w:sz w:val="20"/>
          <w:szCs w:val="20"/>
        </w:rPr>
        <w:t xml:space="preserve"> speaking with the instructor.</w:t>
      </w:r>
    </w:p>
    <w:p w:rsidR="003E5569" w:rsidRPr="00394091" w:rsidRDefault="003E5569" w:rsidP="003E5569">
      <w:pPr>
        <w:numPr>
          <w:ilvl w:val="0"/>
          <w:numId w:val="18"/>
        </w:numPr>
        <w:rPr>
          <w:sz w:val="20"/>
          <w:szCs w:val="20"/>
        </w:rPr>
      </w:pPr>
      <w:r w:rsidRPr="00394091">
        <w:rPr>
          <w:sz w:val="20"/>
          <w:szCs w:val="20"/>
        </w:rPr>
        <w:t>If the conflict cannot be resolved, a letter should be written and submitted to the instructor no later than</w:t>
      </w:r>
      <w:r w:rsidRPr="00394091">
        <w:rPr>
          <w:b/>
          <w:sz w:val="20"/>
          <w:szCs w:val="20"/>
        </w:rPr>
        <w:t xml:space="preserve"> two </w:t>
      </w:r>
      <w:r w:rsidRPr="00394091">
        <w:rPr>
          <w:sz w:val="20"/>
          <w:szCs w:val="20"/>
        </w:rPr>
        <w:t>weeks prior to the event in question.</w:t>
      </w:r>
    </w:p>
    <w:p w:rsidR="003E5569" w:rsidRPr="00394091" w:rsidRDefault="003E5569" w:rsidP="003E5569">
      <w:pPr>
        <w:numPr>
          <w:ilvl w:val="0"/>
          <w:numId w:val="18"/>
        </w:numPr>
        <w:rPr>
          <w:sz w:val="20"/>
          <w:szCs w:val="20"/>
        </w:rPr>
      </w:pPr>
      <w:r w:rsidRPr="00394091">
        <w:rPr>
          <w:sz w:val="20"/>
          <w:szCs w:val="20"/>
        </w:rPr>
        <w:t xml:space="preserve">If the conflict involves issues of mortality or family leave, the instructor may allow the student to complete additional enrichment projects (approved by instructor) in order to compensate for the loss of credit for the missed performance. </w:t>
      </w:r>
    </w:p>
    <w:p w:rsidR="003E5569" w:rsidRPr="00394091" w:rsidRDefault="003E5569" w:rsidP="003E5569">
      <w:pPr>
        <w:numPr>
          <w:ilvl w:val="0"/>
          <w:numId w:val="18"/>
        </w:numPr>
        <w:rPr>
          <w:sz w:val="20"/>
          <w:szCs w:val="20"/>
        </w:rPr>
      </w:pPr>
      <w:r w:rsidRPr="00394091">
        <w:rPr>
          <w:sz w:val="20"/>
          <w:szCs w:val="20"/>
        </w:rPr>
        <w:t>If a student is absent from a performance without informing the instructor, as stated above, a complete loss of credit for that performance will occur.</w:t>
      </w:r>
    </w:p>
    <w:p w:rsidR="003E5569" w:rsidRPr="00394091" w:rsidRDefault="003E5569" w:rsidP="003E5569">
      <w:pPr>
        <w:numPr>
          <w:ilvl w:val="0"/>
          <w:numId w:val="18"/>
        </w:numPr>
        <w:rPr>
          <w:sz w:val="20"/>
          <w:szCs w:val="20"/>
        </w:rPr>
      </w:pPr>
      <w:r w:rsidRPr="00394091">
        <w:rPr>
          <w:sz w:val="20"/>
          <w:szCs w:val="20"/>
        </w:rPr>
        <w:t>If an absence is to occur on short notice, a phone call to the school or band director’s phone is expected.</w:t>
      </w:r>
    </w:p>
    <w:p w:rsidR="00CE19AE" w:rsidRPr="00CE19AE" w:rsidRDefault="00C16682" w:rsidP="00525240">
      <w:pPr>
        <w:pStyle w:val="ListParagraph"/>
        <w:numPr>
          <w:ilvl w:val="1"/>
          <w:numId w:val="13"/>
        </w:numPr>
        <w:rPr>
          <w:b/>
          <w:sz w:val="22"/>
          <w:szCs w:val="22"/>
        </w:rPr>
      </w:pPr>
      <w:r w:rsidRPr="00CE19AE">
        <w:rPr>
          <w:sz w:val="22"/>
          <w:szCs w:val="22"/>
        </w:rPr>
        <w:t>Individual playing assessments, which will be announced in advance, will be given at certain points during each term.  Grading will be based on correct rhythm, pitches, dynamics, articulation, and tone quality.</w:t>
      </w:r>
    </w:p>
    <w:p w:rsidR="00CE19AE" w:rsidRDefault="00CE19AE" w:rsidP="00CE19AE">
      <w:pPr>
        <w:rPr>
          <w:sz w:val="22"/>
          <w:szCs w:val="22"/>
        </w:rPr>
      </w:pPr>
    </w:p>
    <w:p w:rsidR="00394091" w:rsidRPr="00CE19AE" w:rsidRDefault="00C16682" w:rsidP="00CE19AE">
      <w:pPr>
        <w:rPr>
          <w:b/>
          <w:sz w:val="22"/>
          <w:szCs w:val="22"/>
        </w:rPr>
      </w:pPr>
      <w:r w:rsidRPr="00CE19AE">
        <w:rPr>
          <w:sz w:val="22"/>
          <w:szCs w:val="22"/>
        </w:rPr>
        <w:t xml:space="preserve">  </w:t>
      </w:r>
      <w:r w:rsidR="00394091" w:rsidRPr="00CE19AE">
        <w:rPr>
          <w:b/>
          <w:sz w:val="22"/>
          <w:szCs w:val="22"/>
        </w:rPr>
        <w:t>Semester Grading:</w:t>
      </w:r>
    </w:p>
    <w:tbl>
      <w:tblPr>
        <w:tblStyle w:val="TableGrid"/>
        <w:tblW w:w="1035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5305"/>
      </w:tblGrid>
      <w:tr w:rsidR="00EC58A0" w:rsidTr="00EC58A0">
        <w:tc>
          <w:tcPr>
            <w:tcW w:w="5045" w:type="dxa"/>
          </w:tcPr>
          <w:p w:rsidR="00EC58A0" w:rsidRDefault="00031448" w:rsidP="00EC58A0">
            <w:pPr>
              <w:pStyle w:val="ListParagraph"/>
              <w:numPr>
                <w:ilvl w:val="0"/>
                <w:numId w:val="21"/>
              </w:numPr>
              <w:rPr>
                <w:sz w:val="22"/>
                <w:szCs w:val="22"/>
              </w:rPr>
            </w:pPr>
            <w:r>
              <w:rPr>
                <w:sz w:val="22"/>
                <w:szCs w:val="22"/>
              </w:rPr>
              <w:t>Quarter 1 = 40</w:t>
            </w:r>
            <w:r w:rsidR="00EC58A0">
              <w:rPr>
                <w:sz w:val="22"/>
                <w:szCs w:val="22"/>
              </w:rPr>
              <w:t>% of Semester 1 Grade</w:t>
            </w:r>
          </w:p>
        </w:tc>
        <w:tc>
          <w:tcPr>
            <w:tcW w:w="5305" w:type="dxa"/>
          </w:tcPr>
          <w:p w:rsidR="00EC58A0" w:rsidRDefault="00031448" w:rsidP="00EC58A0">
            <w:pPr>
              <w:pStyle w:val="ListParagraph"/>
              <w:numPr>
                <w:ilvl w:val="0"/>
                <w:numId w:val="21"/>
              </w:numPr>
              <w:rPr>
                <w:sz w:val="22"/>
                <w:szCs w:val="22"/>
              </w:rPr>
            </w:pPr>
            <w:r>
              <w:rPr>
                <w:sz w:val="22"/>
                <w:szCs w:val="22"/>
              </w:rPr>
              <w:t>Quarter 3 = 40</w:t>
            </w:r>
            <w:r w:rsidR="00EC58A0">
              <w:rPr>
                <w:sz w:val="22"/>
                <w:szCs w:val="22"/>
              </w:rPr>
              <w:t>% of Semester 2 Grade</w:t>
            </w:r>
          </w:p>
        </w:tc>
      </w:tr>
      <w:tr w:rsidR="00EC58A0" w:rsidTr="00EC58A0">
        <w:tc>
          <w:tcPr>
            <w:tcW w:w="5045" w:type="dxa"/>
          </w:tcPr>
          <w:p w:rsidR="00EC58A0" w:rsidRDefault="00031448" w:rsidP="00EC58A0">
            <w:pPr>
              <w:pStyle w:val="ListParagraph"/>
              <w:numPr>
                <w:ilvl w:val="0"/>
                <w:numId w:val="21"/>
              </w:numPr>
              <w:rPr>
                <w:sz w:val="22"/>
                <w:szCs w:val="22"/>
              </w:rPr>
            </w:pPr>
            <w:r>
              <w:rPr>
                <w:sz w:val="22"/>
                <w:szCs w:val="22"/>
              </w:rPr>
              <w:t>Quarter 2 = 40</w:t>
            </w:r>
            <w:r w:rsidR="00EC58A0">
              <w:rPr>
                <w:sz w:val="22"/>
                <w:szCs w:val="22"/>
              </w:rPr>
              <w:t>% of Semester 1 Grade</w:t>
            </w:r>
          </w:p>
        </w:tc>
        <w:tc>
          <w:tcPr>
            <w:tcW w:w="5305" w:type="dxa"/>
          </w:tcPr>
          <w:p w:rsidR="00EC58A0" w:rsidRDefault="00031448" w:rsidP="00EC58A0">
            <w:pPr>
              <w:pStyle w:val="ListParagraph"/>
              <w:numPr>
                <w:ilvl w:val="0"/>
                <w:numId w:val="21"/>
              </w:numPr>
              <w:rPr>
                <w:sz w:val="22"/>
                <w:szCs w:val="22"/>
              </w:rPr>
            </w:pPr>
            <w:r>
              <w:rPr>
                <w:sz w:val="22"/>
                <w:szCs w:val="22"/>
              </w:rPr>
              <w:t>Quarter 4 = 40</w:t>
            </w:r>
            <w:r w:rsidR="00EC58A0">
              <w:rPr>
                <w:sz w:val="22"/>
                <w:szCs w:val="22"/>
              </w:rPr>
              <w:t>% of Semester 2 Grade</w:t>
            </w:r>
          </w:p>
        </w:tc>
      </w:tr>
      <w:tr w:rsidR="00EC58A0" w:rsidTr="00EC58A0">
        <w:tc>
          <w:tcPr>
            <w:tcW w:w="5045" w:type="dxa"/>
          </w:tcPr>
          <w:p w:rsidR="00EC58A0" w:rsidRDefault="00031448" w:rsidP="00EC58A0">
            <w:pPr>
              <w:pStyle w:val="ListParagraph"/>
              <w:numPr>
                <w:ilvl w:val="0"/>
                <w:numId w:val="21"/>
              </w:numPr>
              <w:rPr>
                <w:sz w:val="22"/>
                <w:szCs w:val="22"/>
              </w:rPr>
            </w:pPr>
            <w:r>
              <w:rPr>
                <w:sz w:val="22"/>
                <w:szCs w:val="22"/>
              </w:rPr>
              <w:t>Semester 1 Final Exam = 2</w:t>
            </w:r>
            <w:r w:rsidR="00EC58A0">
              <w:rPr>
                <w:sz w:val="22"/>
                <w:szCs w:val="22"/>
              </w:rPr>
              <w:t>0% of Semester 1 Grade</w:t>
            </w:r>
          </w:p>
        </w:tc>
        <w:tc>
          <w:tcPr>
            <w:tcW w:w="5305" w:type="dxa"/>
          </w:tcPr>
          <w:p w:rsidR="00EC58A0" w:rsidRDefault="00031448" w:rsidP="00EC58A0">
            <w:pPr>
              <w:pStyle w:val="ListParagraph"/>
              <w:numPr>
                <w:ilvl w:val="0"/>
                <w:numId w:val="21"/>
              </w:numPr>
              <w:rPr>
                <w:sz w:val="22"/>
                <w:szCs w:val="22"/>
              </w:rPr>
            </w:pPr>
            <w:r>
              <w:rPr>
                <w:sz w:val="22"/>
                <w:szCs w:val="22"/>
              </w:rPr>
              <w:t>Semester 2 Final Exam = 2</w:t>
            </w:r>
            <w:r w:rsidR="00EC58A0">
              <w:rPr>
                <w:sz w:val="22"/>
                <w:szCs w:val="22"/>
              </w:rPr>
              <w:t>0% of Semester 2 Grade</w:t>
            </w:r>
          </w:p>
        </w:tc>
      </w:tr>
    </w:tbl>
    <w:p w:rsidR="00395476" w:rsidRPr="00641D6B" w:rsidRDefault="00E94EA7" w:rsidP="00283815">
      <w:pPr>
        <w:rPr>
          <w:b/>
          <w:sz w:val="22"/>
          <w:szCs w:val="22"/>
        </w:rPr>
      </w:pPr>
      <w:r w:rsidRPr="00641D6B">
        <w:rPr>
          <w:b/>
          <w:sz w:val="22"/>
          <w:szCs w:val="22"/>
        </w:rPr>
        <w:lastRenderedPageBreak/>
        <w:t>Student Expectation</w:t>
      </w:r>
      <w:r w:rsidR="00D778DD">
        <w:rPr>
          <w:b/>
          <w:sz w:val="22"/>
          <w:szCs w:val="22"/>
        </w:rPr>
        <w:t>s</w:t>
      </w:r>
      <w:r w:rsidRPr="00641D6B">
        <w:rPr>
          <w:b/>
          <w:sz w:val="22"/>
          <w:szCs w:val="22"/>
        </w:rPr>
        <w:t>:</w:t>
      </w:r>
    </w:p>
    <w:p w:rsidR="00970C83" w:rsidRPr="00885937" w:rsidRDefault="00970C83" w:rsidP="00970C83">
      <w:pPr>
        <w:pStyle w:val="ListParagraph"/>
        <w:numPr>
          <w:ilvl w:val="0"/>
          <w:numId w:val="23"/>
        </w:numPr>
        <w:rPr>
          <w:sz w:val="22"/>
          <w:szCs w:val="22"/>
        </w:rPr>
      </w:pPr>
      <w:r>
        <w:rPr>
          <w:b/>
          <w:sz w:val="22"/>
          <w:szCs w:val="22"/>
        </w:rPr>
        <w:t>BE RESPECTFUL</w:t>
      </w:r>
      <w:r w:rsidRPr="000D1291">
        <w:rPr>
          <w:b/>
          <w:sz w:val="22"/>
          <w:szCs w:val="22"/>
        </w:rPr>
        <w:t xml:space="preserve"> –</w:t>
      </w:r>
      <w:r w:rsidRPr="000D1291">
        <w:rPr>
          <w:sz w:val="22"/>
          <w:szCs w:val="22"/>
        </w:rPr>
        <w:t xml:space="preserve"> </w:t>
      </w:r>
      <w:r>
        <w:rPr>
          <w:sz w:val="22"/>
          <w:szCs w:val="22"/>
        </w:rPr>
        <w:t>You are expected to be respectful</w:t>
      </w:r>
      <w:r w:rsidRPr="000D1291">
        <w:rPr>
          <w:sz w:val="22"/>
          <w:szCs w:val="22"/>
        </w:rPr>
        <w:t xml:space="preserve"> towards </w:t>
      </w:r>
      <w:r>
        <w:rPr>
          <w:sz w:val="22"/>
          <w:szCs w:val="22"/>
        </w:rPr>
        <w:t>EVERYONE and EVERYTHING in the classroom.  This will help to create a safe environment for everyone.  Remember, a band</w:t>
      </w:r>
      <w:r w:rsidRPr="00641D6B">
        <w:rPr>
          <w:sz w:val="22"/>
          <w:szCs w:val="22"/>
        </w:rPr>
        <w:t xml:space="preserve"> ensemble is also a team; therefore, it is important for students to work together and cooperate with each other.</w:t>
      </w:r>
      <w:r w:rsidR="00525240">
        <w:rPr>
          <w:sz w:val="22"/>
          <w:szCs w:val="22"/>
        </w:rPr>
        <w:t xml:space="preserve">  Also, you are expected to be respectful of time.  Be in your seat, with your instrument, ready to begin rehearsal 3 minutes after the bell rings.</w:t>
      </w:r>
    </w:p>
    <w:p w:rsidR="00970C83" w:rsidRDefault="00970C83" w:rsidP="00970C83">
      <w:pPr>
        <w:pStyle w:val="ListParagraph"/>
        <w:numPr>
          <w:ilvl w:val="0"/>
          <w:numId w:val="23"/>
        </w:numPr>
        <w:rPr>
          <w:sz w:val="22"/>
          <w:szCs w:val="22"/>
        </w:rPr>
      </w:pPr>
      <w:r w:rsidRPr="000D1291">
        <w:rPr>
          <w:b/>
          <w:sz w:val="22"/>
          <w:szCs w:val="22"/>
        </w:rPr>
        <w:t xml:space="preserve">Treat facilities and equipment with care – </w:t>
      </w:r>
      <w:r w:rsidRPr="000D1291">
        <w:rPr>
          <w:sz w:val="22"/>
          <w:szCs w:val="22"/>
        </w:rPr>
        <w:t xml:space="preserve">The equipment in the music room is very expensive and fragile.  It is important to treat this equipment with care in order to avoid costly </w:t>
      </w:r>
      <w:r w:rsidR="00525240">
        <w:rPr>
          <w:sz w:val="22"/>
          <w:szCs w:val="22"/>
        </w:rPr>
        <w:t>replacements.</w:t>
      </w:r>
    </w:p>
    <w:p w:rsidR="00525240" w:rsidRPr="000D1291" w:rsidRDefault="00525240" w:rsidP="00970C83">
      <w:pPr>
        <w:pStyle w:val="ListParagraph"/>
        <w:numPr>
          <w:ilvl w:val="0"/>
          <w:numId w:val="23"/>
        </w:numPr>
        <w:rPr>
          <w:sz w:val="22"/>
          <w:szCs w:val="22"/>
        </w:rPr>
      </w:pPr>
      <w:r>
        <w:rPr>
          <w:b/>
          <w:sz w:val="22"/>
          <w:szCs w:val="22"/>
        </w:rPr>
        <w:t>Keep space(s) clean and organized</w:t>
      </w:r>
      <w:r>
        <w:rPr>
          <w:sz w:val="22"/>
          <w:szCs w:val="22"/>
        </w:rPr>
        <w:t xml:space="preserve"> – Your chairs and stands must be placed neatly in the appropriate spot at the end of each rehearsal.  Instruments must either be taken home or placed neatly on a shelf in the </w:t>
      </w:r>
      <w:r w:rsidR="00CC5329">
        <w:rPr>
          <w:sz w:val="22"/>
          <w:szCs w:val="22"/>
        </w:rPr>
        <w:t xml:space="preserve">instrument storage closet or </w:t>
      </w:r>
      <w:r>
        <w:rPr>
          <w:sz w:val="22"/>
          <w:szCs w:val="22"/>
        </w:rPr>
        <w:t>an instrument locker when not in use.</w:t>
      </w:r>
    </w:p>
    <w:p w:rsidR="00970C83" w:rsidRPr="000D1291" w:rsidRDefault="00970C83" w:rsidP="00970C83">
      <w:pPr>
        <w:pStyle w:val="ListParagraph"/>
        <w:numPr>
          <w:ilvl w:val="0"/>
          <w:numId w:val="23"/>
        </w:numPr>
        <w:rPr>
          <w:sz w:val="22"/>
          <w:szCs w:val="22"/>
        </w:rPr>
      </w:pPr>
      <w:r>
        <w:rPr>
          <w:b/>
          <w:sz w:val="22"/>
          <w:szCs w:val="22"/>
        </w:rPr>
        <w:t>No food, chewing gum, or drinks, except water. –</w:t>
      </w:r>
      <w:r>
        <w:rPr>
          <w:sz w:val="22"/>
          <w:szCs w:val="22"/>
        </w:rPr>
        <w:t xml:space="preserve">You may carry a closed container of water with you.  However, because food, gum, and sugary drinks may spill and damage or destroy expensive equipment in the classroom, they are NOT allowed. </w:t>
      </w:r>
    </w:p>
    <w:p w:rsidR="00970C83" w:rsidRPr="00AF4F9C" w:rsidRDefault="00970C83" w:rsidP="00970C83">
      <w:pPr>
        <w:pStyle w:val="ListParagraph"/>
        <w:numPr>
          <w:ilvl w:val="0"/>
          <w:numId w:val="23"/>
        </w:numPr>
        <w:rPr>
          <w:sz w:val="22"/>
          <w:szCs w:val="22"/>
        </w:rPr>
      </w:pPr>
      <w:r w:rsidRPr="000D1291">
        <w:rPr>
          <w:b/>
          <w:sz w:val="22"/>
          <w:szCs w:val="22"/>
        </w:rPr>
        <w:t xml:space="preserve">No cell phones allowed </w:t>
      </w:r>
      <w:r w:rsidRPr="000D1291">
        <w:rPr>
          <w:sz w:val="22"/>
          <w:szCs w:val="22"/>
        </w:rPr>
        <w:t xml:space="preserve">– </w:t>
      </w:r>
      <w:r>
        <w:rPr>
          <w:sz w:val="22"/>
          <w:szCs w:val="22"/>
        </w:rPr>
        <w:t xml:space="preserve">The EHS cell phone policy will be followed.  </w:t>
      </w:r>
      <w:r w:rsidRPr="000D1291">
        <w:rPr>
          <w:sz w:val="22"/>
          <w:szCs w:val="22"/>
        </w:rPr>
        <w:t xml:space="preserve">If I see you </w:t>
      </w:r>
      <w:r>
        <w:rPr>
          <w:sz w:val="22"/>
          <w:szCs w:val="22"/>
        </w:rPr>
        <w:t>using a cell phone, you will receive a</w:t>
      </w:r>
      <w:r w:rsidRPr="000D1291">
        <w:rPr>
          <w:sz w:val="22"/>
          <w:szCs w:val="22"/>
        </w:rPr>
        <w:t xml:space="preserve"> warning on the first offense.  On the second offense, </w:t>
      </w:r>
      <w:r>
        <w:rPr>
          <w:sz w:val="22"/>
          <w:szCs w:val="22"/>
        </w:rPr>
        <w:t xml:space="preserve">a thirty minute after-school detention will be assigned.  </w:t>
      </w:r>
      <w:r w:rsidRPr="000D1291">
        <w:rPr>
          <w:sz w:val="22"/>
          <w:szCs w:val="22"/>
        </w:rPr>
        <w:t xml:space="preserve">There may be a few class assignments and/or projects that </w:t>
      </w:r>
      <w:r>
        <w:rPr>
          <w:sz w:val="22"/>
          <w:szCs w:val="22"/>
        </w:rPr>
        <w:t>allow for cell phone use</w:t>
      </w:r>
      <w:r w:rsidRPr="000D1291">
        <w:rPr>
          <w:sz w:val="22"/>
          <w:szCs w:val="22"/>
        </w:rPr>
        <w:t xml:space="preserve">.  In these instances, I will give you permission to use your cell phone in class.  </w:t>
      </w:r>
      <w:r>
        <w:rPr>
          <w:sz w:val="22"/>
          <w:szCs w:val="22"/>
        </w:rPr>
        <w:t>Unless special permission is granted</w:t>
      </w:r>
      <w:r w:rsidRPr="000D1291">
        <w:rPr>
          <w:sz w:val="22"/>
          <w:szCs w:val="22"/>
        </w:rPr>
        <w:t>, cell phone use is not allowed during class.</w:t>
      </w:r>
    </w:p>
    <w:p w:rsidR="00970C83" w:rsidRPr="00641D6B" w:rsidRDefault="00970C83" w:rsidP="00970C83">
      <w:pPr>
        <w:pStyle w:val="ListParagraph"/>
        <w:numPr>
          <w:ilvl w:val="0"/>
          <w:numId w:val="23"/>
        </w:numPr>
        <w:rPr>
          <w:sz w:val="22"/>
          <w:szCs w:val="22"/>
        </w:rPr>
      </w:pPr>
      <w:r w:rsidRPr="00641D6B">
        <w:rPr>
          <w:b/>
          <w:sz w:val="22"/>
          <w:szCs w:val="22"/>
        </w:rPr>
        <w:t>Act appropriately at concerts</w:t>
      </w:r>
      <w:r w:rsidRPr="00641D6B">
        <w:rPr>
          <w:sz w:val="22"/>
          <w:szCs w:val="22"/>
        </w:rPr>
        <w:t xml:space="preserve"> – At concerts, you will be watched by your peers, teachers, and parents.  It is important that you are on yo</w:t>
      </w:r>
      <w:r>
        <w:rPr>
          <w:sz w:val="22"/>
          <w:szCs w:val="22"/>
        </w:rPr>
        <w:t>ur best behavior during performances</w:t>
      </w:r>
      <w:r w:rsidRPr="00641D6B">
        <w:rPr>
          <w:sz w:val="22"/>
          <w:szCs w:val="22"/>
        </w:rPr>
        <w:t>.</w:t>
      </w:r>
    </w:p>
    <w:p w:rsidR="00970C83" w:rsidRPr="00AF4F9C" w:rsidRDefault="00970C83" w:rsidP="00970C83">
      <w:pPr>
        <w:pStyle w:val="ListParagraph"/>
        <w:numPr>
          <w:ilvl w:val="0"/>
          <w:numId w:val="23"/>
        </w:numPr>
        <w:rPr>
          <w:sz w:val="22"/>
          <w:szCs w:val="22"/>
        </w:rPr>
      </w:pPr>
      <w:r w:rsidRPr="00641D6B">
        <w:rPr>
          <w:b/>
          <w:sz w:val="22"/>
          <w:szCs w:val="22"/>
        </w:rPr>
        <w:t>Try your best and have fun!</w:t>
      </w:r>
      <w:r w:rsidRPr="00641D6B">
        <w:rPr>
          <w:sz w:val="22"/>
          <w:szCs w:val="22"/>
        </w:rPr>
        <w:t xml:space="preserve"> – Don’t be afraid of making mistakes.  This is a major part of the learning process.</w:t>
      </w:r>
      <w:r w:rsidRPr="00AF4F9C">
        <w:rPr>
          <w:sz w:val="22"/>
          <w:szCs w:val="22"/>
        </w:rPr>
        <w:t xml:space="preserve">   </w:t>
      </w:r>
    </w:p>
    <w:p w:rsidR="00E94EA7" w:rsidRDefault="00E94EA7" w:rsidP="00283815">
      <w:pPr>
        <w:rPr>
          <w:b/>
          <w:sz w:val="22"/>
          <w:szCs w:val="22"/>
        </w:rPr>
      </w:pPr>
    </w:p>
    <w:p w:rsidR="006C218A" w:rsidRPr="0096217F" w:rsidRDefault="006C218A" w:rsidP="006C218A">
      <w:pPr>
        <w:rPr>
          <w:b/>
          <w:sz w:val="22"/>
          <w:szCs w:val="22"/>
        </w:rPr>
      </w:pPr>
      <w:r w:rsidRPr="0096217F">
        <w:rPr>
          <w:b/>
          <w:sz w:val="22"/>
          <w:szCs w:val="22"/>
        </w:rPr>
        <w:t>Discipline Policy:</w:t>
      </w:r>
    </w:p>
    <w:p w:rsidR="006C218A" w:rsidRDefault="006C218A" w:rsidP="006C218A">
      <w:pPr>
        <w:rPr>
          <w:sz w:val="22"/>
          <w:szCs w:val="22"/>
        </w:rPr>
      </w:pPr>
      <w:r>
        <w:rPr>
          <w:sz w:val="22"/>
          <w:szCs w:val="22"/>
        </w:rPr>
        <w:t>Areas of discipline may include, but are not limited to inappropriate use of classroom equipment or technology, cell phone use, tardiness to class, lack of preparation for class, and disrespectful behavior, such as excessive talking.</w:t>
      </w:r>
    </w:p>
    <w:p w:rsidR="006C218A" w:rsidRDefault="006C218A" w:rsidP="006C218A">
      <w:pPr>
        <w:rPr>
          <w:sz w:val="22"/>
          <w:szCs w:val="22"/>
        </w:rPr>
      </w:pPr>
      <w:r>
        <w:rPr>
          <w:sz w:val="22"/>
          <w:szCs w:val="22"/>
        </w:rPr>
        <w:t>On the first offense, a warning will be issued.  On the second offense, the student will be assigned an after-school detention.  Please refer to the Easthampton High School Student Handbook for more information.</w:t>
      </w:r>
    </w:p>
    <w:p w:rsidR="006C218A" w:rsidRDefault="006C218A" w:rsidP="006C218A">
      <w:pPr>
        <w:rPr>
          <w:sz w:val="22"/>
          <w:szCs w:val="22"/>
        </w:rPr>
      </w:pPr>
    </w:p>
    <w:p w:rsidR="00970C83" w:rsidRPr="009523C0" w:rsidRDefault="00970C83" w:rsidP="00970C83">
      <w:pPr>
        <w:rPr>
          <w:b/>
          <w:sz w:val="22"/>
          <w:szCs w:val="22"/>
        </w:rPr>
      </w:pPr>
      <w:r w:rsidRPr="009523C0">
        <w:rPr>
          <w:b/>
          <w:sz w:val="22"/>
          <w:szCs w:val="22"/>
        </w:rPr>
        <w:t>Acceptable Use and Plagiarism:</w:t>
      </w:r>
    </w:p>
    <w:p w:rsidR="00970C83" w:rsidRDefault="00970C83" w:rsidP="00970C83">
      <w:pPr>
        <w:rPr>
          <w:sz w:val="22"/>
          <w:szCs w:val="22"/>
        </w:rPr>
      </w:pPr>
      <w:r>
        <w:rPr>
          <w:sz w:val="22"/>
          <w:szCs w:val="22"/>
        </w:rPr>
        <w:t xml:space="preserve">Be sure to carefully read through the Easthampton High School Acceptable Use Policy, found on p. 4-7 of the Easthampton High School Student Handbook.  </w:t>
      </w:r>
    </w:p>
    <w:p w:rsidR="00970C83" w:rsidRDefault="00970C83" w:rsidP="00970C83">
      <w:pPr>
        <w:pStyle w:val="ListParagraph"/>
        <w:numPr>
          <w:ilvl w:val="0"/>
          <w:numId w:val="24"/>
        </w:numPr>
        <w:rPr>
          <w:sz w:val="22"/>
          <w:szCs w:val="22"/>
        </w:rPr>
      </w:pPr>
      <w:r w:rsidRPr="002A3AC2">
        <w:rPr>
          <w:sz w:val="22"/>
          <w:szCs w:val="22"/>
        </w:rPr>
        <w:t>Cheating and plagiarism is strictly prohibited in all EHS music courses.  Refer to the Academic Integrity and Honesty section of the EHS handbook for information related to cheating and plagiarism.</w:t>
      </w:r>
    </w:p>
    <w:p w:rsidR="00970C83" w:rsidRDefault="00970C83" w:rsidP="00970C83">
      <w:pPr>
        <w:pStyle w:val="ListParagraph"/>
        <w:numPr>
          <w:ilvl w:val="0"/>
          <w:numId w:val="24"/>
        </w:numPr>
        <w:rPr>
          <w:sz w:val="22"/>
          <w:szCs w:val="22"/>
        </w:rPr>
      </w:pPr>
      <w:r>
        <w:rPr>
          <w:sz w:val="22"/>
          <w:szCs w:val="22"/>
        </w:rPr>
        <w:t xml:space="preserve">Students MUST use all electronic devices appropriately.  Any attempt to damage, modify or alter the device or information contained on the device or internet will result in disciplinary procedures per the EHS handbook. </w:t>
      </w:r>
    </w:p>
    <w:p w:rsidR="00970C83" w:rsidRDefault="00970C83" w:rsidP="00970C83">
      <w:pPr>
        <w:pStyle w:val="ListParagraph"/>
        <w:numPr>
          <w:ilvl w:val="0"/>
          <w:numId w:val="24"/>
        </w:numPr>
        <w:rPr>
          <w:sz w:val="22"/>
          <w:szCs w:val="22"/>
        </w:rPr>
      </w:pPr>
      <w:r>
        <w:rPr>
          <w:sz w:val="22"/>
          <w:szCs w:val="22"/>
        </w:rPr>
        <w:t>All information and music presented in class assignments or projects MUST be relevant and appropriate.  Any information presented that is offensive, racist, disparaging, or disrespectful towards others will result in disciplinary procedures.</w:t>
      </w:r>
    </w:p>
    <w:p w:rsidR="00970C83" w:rsidRPr="00970C83" w:rsidRDefault="00970C83" w:rsidP="00970C83">
      <w:pPr>
        <w:pStyle w:val="ListParagraph"/>
        <w:numPr>
          <w:ilvl w:val="0"/>
          <w:numId w:val="24"/>
        </w:numPr>
        <w:rPr>
          <w:sz w:val="22"/>
          <w:szCs w:val="22"/>
        </w:rPr>
      </w:pPr>
      <w:r>
        <w:rPr>
          <w:sz w:val="22"/>
          <w:szCs w:val="22"/>
        </w:rPr>
        <w:t>Swearing and profanity is prohibited when presenting music.  I realize many songs contain inappropriate words; however, they are not allowed in the classroom.  With special permission from the teacher, you may use a clean version of the song.</w:t>
      </w:r>
    </w:p>
    <w:p w:rsidR="00970C83" w:rsidRDefault="00970C83" w:rsidP="00970C83">
      <w:pPr>
        <w:rPr>
          <w:sz w:val="22"/>
          <w:szCs w:val="22"/>
        </w:rPr>
      </w:pPr>
    </w:p>
    <w:p w:rsidR="00970C83" w:rsidRPr="00A2252B" w:rsidRDefault="00970C83" w:rsidP="00970C83">
      <w:pPr>
        <w:rPr>
          <w:b/>
          <w:sz w:val="22"/>
          <w:szCs w:val="22"/>
        </w:rPr>
      </w:pPr>
      <w:r w:rsidRPr="00A2252B">
        <w:rPr>
          <w:b/>
          <w:sz w:val="22"/>
          <w:szCs w:val="22"/>
        </w:rPr>
        <w:t>Communication:</w:t>
      </w:r>
    </w:p>
    <w:p w:rsidR="00970C83" w:rsidRDefault="00970C83" w:rsidP="00970C83">
      <w:pPr>
        <w:pStyle w:val="ListParagraph"/>
        <w:numPr>
          <w:ilvl w:val="0"/>
          <w:numId w:val="24"/>
        </w:numPr>
        <w:rPr>
          <w:sz w:val="22"/>
          <w:szCs w:val="22"/>
        </w:rPr>
      </w:pPr>
      <w:r>
        <w:rPr>
          <w:sz w:val="22"/>
          <w:szCs w:val="22"/>
        </w:rPr>
        <w:t xml:space="preserve">If you have any questions or concerns, do not hesitate to talk to me before, after, or during class.  Also, feel free to contact me by e-mail at </w:t>
      </w:r>
      <w:hyperlink r:id="rId10" w:history="1">
        <w:r w:rsidRPr="006C1915">
          <w:rPr>
            <w:rStyle w:val="Hyperlink"/>
            <w:sz w:val="22"/>
            <w:szCs w:val="22"/>
          </w:rPr>
          <w:t>suliasz@epsd.us</w:t>
        </w:r>
      </w:hyperlink>
      <w:r>
        <w:rPr>
          <w:sz w:val="22"/>
          <w:szCs w:val="22"/>
        </w:rPr>
        <w:t xml:space="preserve">.  I typically respond to e-mail within 24 hours. </w:t>
      </w:r>
    </w:p>
    <w:p w:rsidR="00970C83" w:rsidRPr="00AA3DC6" w:rsidRDefault="00970C83" w:rsidP="00970C83">
      <w:pPr>
        <w:pStyle w:val="ListParagraph"/>
        <w:numPr>
          <w:ilvl w:val="0"/>
          <w:numId w:val="24"/>
        </w:numPr>
        <w:rPr>
          <w:sz w:val="22"/>
          <w:szCs w:val="22"/>
        </w:rPr>
      </w:pPr>
      <w:r>
        <w:rPr>
          <w:sz w:val="22"/>
          <w:szCs w:val="22"/>
        </w:rPr>
        <w:t>Music often involves sensitive topics.  If you have any doubt about sharing a particular song or feel uncomfortable listening to a particular song, please notify me immediately.  Please also notify me if you feel uncomfortable presenting any topics in class or are uncomfortable with any topics discussed in class.  I will do my best to provide notification if any potentially sensitive topics are to be covered in class.</w:t>
      </w:r>
    </w:p>
    <w:p w:rsidR="00970C83" w:rsidRDefault="00970C83" w:rsidP="006C218A">
      <w:pPr>
        <w:rPr>
          <w:sz w:val="22"/>
          <w:szCs w:val="22"/>
        </w:rPr>
      </w:pPr>
    </w:p>
    <w:p w:rsidR="00525240" w:rsidRDefault="00525240" w:rsidP="006C218A">
      <w:pPr>
        <w:rPr>
          <w:sz w:val="22"/>
          <w:szCs w:val="22"/>
        </w:rPr>
      </w:pPr>
    </w:p>
    <w:p w:rsidR="00525240" w:rsidRPr="0096217F" w:rsidRDefault="00525240" w:rsidP="006C218A">
      <w:pPr>
        <w:rPr>
          <w:sz w:val="22"/>
          <w:szCs w:val="22"/>
        </w:rPr>
      </w:pPr>
    </w:p>
    <w:p w:rsidR="003F656F" w:rsidRPr="005C4A93" w:rsidRDefault="003F656F" w:rsidP="003F656F">
      <w:pPr>
        <w:rPr>
          <w:b/>
          <w:sz w:val="22"/>
          <w:szCs w:val="22"/>
        </w:rPr>
      </w:pPr>
      <w:r w:rsidRPr="005C4A93">
        <w:rPr>
          <w:b/>
          <w:sz w:val="22"/>
          <w:szCs w:val="22"/>
        </w:rPr>
        <w:lastRenderedPageBreak/>
        <w:t>After School Help:</w:t>
      </w:r>
    </w:p>
    <w:p w:rsidR="003F656F" w:rsidRPr="005C4A93" w:rsidRDefault="003F656F" w:rsidP="003F656F">
      <w:pPr>
        <w:rPr>
          <w:sz w:val="22"/>
          <w:szCs w:val="22"/>
        </w:rPr>
      </w:pPr>
      <w:r w:rsidRPr="005C4A93">
        <w:rPr>
          <w:sz w:val="22"/>
          <w:szCs w:val="22"/>
        </w:rPr>
        <w:t xml:space="preserve">After school help is available </w:t>
      </w:r>
      <w:r>
        <w:rPr>
          <w:sz w:val="22"/>
          <w:szCs w:val="22"/>
        </w:rPr>
        <w:t xml:space="preserve">on various days of the week.  </w:t>
      </w:r>
      <w:r w:rsidRPr="005C4A93">
        <w:rPr>
          <w:sz w:val="22"/>
          <w:szCs w:val="22"/>
        </w:rPr>
        <w:t>Feel free to stop by for questions or extra help</w:t>
      </w:r>
      <w:r>
        <w:rPr>
          <w:sz w:val="22"/>
          <w:szCs w:val="22"/>
        </w:rPr>
        <w:t xml:space="preserve">.  </w:t>
      </w:r>
      <w:r w:rsidRPr="005C4A93">
        <w:rPr>
          <w:sz w:val="22"/>
          <w:szCs w:val="22"/>
        </w:rPr>
        <w:t>You do not need to schedule an appointment with me; however, you are encourage</w:t>
      </w:r>
      <w:r>
        <w:rPr>
          <w:sz w:val="22"/>
          <w:szCs w:val="22"/>
        </w:rPr>
        <w:t>d to do so, especially since there will be many rehearsals and activities occurring in the music room after school.</w:t>
      </w:r>
    </w:p>
    <w:p w:rsidR="00970C83" w:rsidRPr="00641D6B" w:rsidRDefault="00970C83" w:rsidP="00283815">
      <w:pPr>
        <w:rPr>
          <w:b/>
          <w:sz w:val="22"/>
          <w:szCs w:val="22"/>
        </w:rPr>
      </w:pPr>
    </w:p>
    <w:p w:rsidR="00494243" w:rsidRPr="00641D6B" w:rsidRDefault="00E94EA7" w:rsidP="00E94EA7">
      <w:pPr>
        <w:rPr>
          <w:b/>
          <w:sz w:val="22"/>
          <w:szCs w:val="22"/>
        </w:rPr>
      </w:pPr>
      <w:r w:rsidRPr="00641D6B">
        <w:rPr>
          <w:b/>
          <w:sz w:val="22"/>
          <w:szCs w:val="22"/>
        </w:rPr>
        <w:t>Equipment:</w:t>
      </w:r>
    </w:p>
    <w:p w:rsidR="00E94EA7" w:rsidRPr="00641D6B" w:rsidRDefault="00E94EA7" w:rsidP="00215484">
      <w:pPr>
        <w:ind w:left="720"/>
        <w:contextualSpacing/>
        <w:rPr>
          <w:sz w:val="22"/>
          <w:szCs w:val="22"/>
        </w:rPr>
      </w:pPr>
      <w:r w:rsidRPr="00641D6B">
        <w:rPr>
          <w:sz w:val="22"/>
          <w:szCs w:val="22"/>
        </w:rPr>
        <w:t xml:space="preserve">For each rehearsal, you must bring your </w:t>
      </w:r>
      <w:r w:rsidRPr="00CE19AE">
        <w:rPr>
          <w:b/>
          <w:sz w:val="22"/>
          <w:szCs w:val="22"/>
        </w:rPr>
        <w:t>instrument</w:t>
      </w:r>
      <w:r w:rsidRPr="00641D6B">
        <w:rPr>
          <w:sz w:val="22"/>
          <w:szCs w:val="22"/>
        </w:rPr>
        <w:t xml:space="preserve">, a </w:t>
      </w:r>
      <w:r w:rsidRPr="00CE19AE">
        <w:rPr>
          <w:b/>
          <w:sz w:val="22"/>
          <w:szCs w:val="22"/>
        </w:rPr>
        <w:t>pencil</w:t>
      </w:r>
      <w:r w:rsidRPr="00641D6B">
        <w:rPr>
          <w:sz w:val="22"/>
          <w:szCs w:val="22"/>
        </w:rPr>
        <w:t xml:space="preserve">, a </w:t>
      </w:r>
      <w:r w:rsidRPr="00CE19AE">
        <w:rPr>
          <w:b/>
          <w:sz w:val="22"/>
          <w:szCs w:val="22"/>
        </w:rPr>
        <w:t>f</w:t>
      </w:r>
      <w:r w:rsidR="00CE19AE" w:rsidRPr="00CE19AE">
        <w:rPr>
          <w:b/>
          <w:sz w:val="22"/>
          <w:szCs w:val="22"/>
        </w:rPr>
        <w:t>older</w:t>
      </w:r>
      <w:r w:rsidR="00CE19AE">
        <w:rPr>
          <w:sz w:val="22"/>
          <w:szCs w:val="22"/>
        </w:rPr>
        <w:t xml:space="preserve">, and the </w:t>
      </w:r>
      <w:r w:rsidR="00CE19AE" w:rsidRPr="00CE19AE">
        <w:rPr>
          <w:b/>
          <w:sz w:val="22"/>
          <w:szCs w:val="22"/>
        </w:rPr>
        <w:t>required music</w:t>
      </w:r>
      <w:r w:rsidR="00CE19AE">
        <w:rPr>
          <w:sz w:val="22"/>
          <w:szCs w:val="22"/>
        </w:rPr>
        <w:t xml:space="preserve">.  You will also need to bring a </w:t>
      </w:r>
      <w:r w:rsidR="00CE19AE" w:rsidRPr="00CE19AE">
        <w:rPr>
          <w:b/>
          <w:sz w:val="22"/>
          <w:szCs w:val="22"/>
        </w:rPr>
        <w:t xml:space="preserve">lyre </w:t>
      </w:r>
      <w:r w:rsidR="00CE19AE">
        <w:rPr>
          <w:sz w:val="22"/>
          <w:szCs w:val="22"/>
        </w:rPr>
        <w:t xml:space="preserve">and </w:t>
      </w:r>
      <w:r w:rsidR="00CE19AE" w:rsidRPr="00CE19AE">
        <w:rPr>
          <w:b/>
          <w:sz w:val="22"/>
          <w:szCs w:val="22"/>
        </w:rPr>
        <w:t>flip folder</w:t>
      </w:r>
      <w:r w:rsidR="00CE19AE">
        <w:rPr>
          <w:sz w:val="22"/>
          <w:szCs w:val="22"/>
        </w:rPr>
        <w:t xml:space="preserve"> for your instrument on rehearsal days that involve marching or pep band music.  </w:t>
      </w:r>
      <w:r w:rsidRPr="00641D6B">
        <w:rPr>
          <w:sz w:val="22"/>
          <w:szCs w:val="22"/>
        </w:rPr>
        <w:t>In addition, listed below are other accessories that you should bring to every rehearsal.  The following items can be purchased through Gerry’s Mus</w:t>
      </w:r>
      <w:r w:rsidR="00B14A60">
        <w:rPr>
          <w:sz w:val="22"/>
          <w:szCs w:val="22"/>
        </w:rPr>
        <w:t>ic Shop</w:t>
      </w:r>
      <w:r w:rsidRPr="00641D6B">
        <w:rPr>
          <w:sz w:val="22"/>
          <w:szCs w:val="22"/>
        </w:rPr>
        <w:t xml:space="preserve"> (534-7402) </w:t>
      </w:r>
      <w:r w:rsidR="00B14A60">
        <w:rPr>
          <w:sz w:val="22"/>
          <w:szCs w:val="22"/>
        </w:rPr>
        <w:t>in South Hadley.</w:t>
      </w:r>
    </w:p>
    <w:p w:rsidR="00076D65" w:rsidRDefault="00076D65" w:rsidP="00E94EA7">
      <w:pPr>
        <w:ind w:left="720"/>
        <w:contextualSpacing/>
        <w:rPr>
          <w:b/>
          <w:sz w:val="20"/>
          <w:szCs w:val="20"/>
        </w:rPr>
      </w:pPr>
    </w:p>
    <w:p w:rsidR="00E94EA7" w:rsidRPr="00012F30" w:rsidRDefault="00E94EA7" w:rsidP="00E94EA7">
      <w:pPr>
        <w:ind w:left="720"/>
        <w:contextualSpacing/>
        <w:rPr>
          <w:sz w:val="20"/>
          <w:szCs w:val="20"/>
        </w:rPr>
      </w:pPr>
      <w:r w:rsidRPr="00012F30">
        <w:rPr>
          <w:b/>
          <w:sz w:val="20"/>
          <w:szCs w:val="20"/>
        </w:rPr>
        <w:t>Flute:</w:t>
      </w:r>
      <w:r w:rsidRPr="00012F30">
        <w:rPr>
          <w:b/>
          <w:sz w:val="20"/>
          <w:szCs w:val="20"/>
        </w:rPr>
        <w:tab/>
      </w:r>
      <w:r w:rsidRPr="00012F30">
        <w:rPr>
          <w:b/>
          <w:sz w:val="20"/>
          <w:szCs w:val="20"/>
        </w:rPr>
        <w:tab/>
      </w:r>
      <w:r w:rsidRPr="00012F30">
        <w:rPr>
          <w:b/>
          <w:sz w:val="20"/>
          <w:szCs w:val="20"/>
        </w:rPr>
        <w:tab/>
      </w:r>
      <w:r w:rsidRPr="00012F30">
        <w:rPr>
          <w:sz w:val="20"/>
          <w:szCs w:val="20"/>
        </w:rPr>
        <w:t>- cleaning cloth</w:t>
      </w:r>
    </w:p>
    <w:p w:rsidR="00E94EA7" w:rsidRPr="00012F30" w:rsidRDefault="00E94EA7" w:rsidP="00E94EA7">
      <w:pPr>
        <w:ind w:left="720"/>
        <w:contextualSpacing/>
        <w:rPr>
          <w:b/>
          <w:sz w:val="20"/>
          <w:szCs w:val="20"/>
        </w:rPr>
      </w:pPr>
    </w:p>
    <w:p w:rsidR="00E94EA7" w:rsidRPr="00012F30" w:rsidRDefault="00215484" w:rsidP="00E94EA7">
      <w:pPr>
        <w:ind w:left="720"/>
        <w:contextualSpacing/>
        <w:rPr>
          <w:b/>
          <w:sz w:val="20"/>
          <w:szCs w:val="20"/>
        </w:rPr>
      </w:pPr>
      <w:r w:rsidRPr="00012F30">
        <w:rPr>
          <w:b/>
          <w:sz w:val="20"/>
          <w:szCs w:val="20"/>
        </w:rPr>
        <w:t>Clarinet</w:t>
      </w:r>
      <w:r w:rsidR="00E94EA7" w:rsidRPr="00012F30">
        <w:rPr>
          <w:b/>
          <w:sz w:val="20"/>
          <w:szCs w:val="20"/>
        </w:rPr>
        <w:t>/</w:t>
      </w:r>
      <w:r w:rsidR="00E94EA7" w:rsidRPr="00012F30">
        <w:rPr>
          <w:b/>
          <w:sz w:val="20"/>
          <w:szCs w:val="20"/>
        </w:rPr>
        <w:tab/>
      </w:r>
      <w:r w:rsidR="00E94EA7" w:rsidRPr="00012F30">
        <w:rPr>
          <w:b/>
          <w:sz w:val="20"/>
          <w:szCs w:val="20"/>
        </w:rPr>
        <w:tab/>
        <w:t xml:space="preserve">- </w:t>
      </w:r>
      <w:r w:rsidR="00E94EA7" w:rsidRPr="00012F30">
        <w:rPr>
          <w:sz w:val="20"/>
          <w:szCs w:val="20"/>
        </w:rPr>
        <w:t>reeds (size 2, 2 ½, or 3) – Vandoren reeds are recommended</w:t>
      </w:r>
    </w:p>
    <w:p w:rsidR="00E94EA7" w:rsidRPr="00012F30" w:rsidRDefault="00E94EA7" w:rsidP="00E94EA7">
      <w:pPr>
        <w:ind w:left="720"/>
        <w:contextualSpacing/>
        <w:rPr>
          <w:sz w:val="20"/>
          <w:szCs w:val="20"/>
        </w:rPr>
      </w:pPr>
      <w:r w:rsidRPr="00012F30">
        <w:rPr>
          <w:b/>
          <w:sz w:val="20"/>
          <w:szCs w:val="20"/>
        </w:rPr>
        <w:t>Saxophone</w:t>
      </w:r>
      <w:r w:rsidRPr="00012F30">
        <w:rPr>
          <w:b/>
          <w:sz w:val="20"/>
          <w:szCs w:val="20"/>
        </w:rPr>
        <w:tab/>
      </w:r>
      <w:r w:rsidRPr="00012F30">
        <w:rPr>
          <w:b/>
          <w:sz w:val="20"/>
          <w:szCs w:val="20"/>
        </w:rPr>
        <w:tab/>
        <w:t>-</w:t>
      </w:r>
      <w:r w:rsidRPr="00012F30">
        <w:rPr>
          <w:sz w:val="20"/>
          <w:szCs w:val="20"/>
        </w:rPr>
        <w:t xml:space="preserve"> cleaning swab</w:t>
      </w:r>
    </w:p>
    <w:p w:rsidR="00E94EA7" w:rsidRPr="00012F30" w:rsidRDefault="00E94EA7" w:rsidP="00E94EA7">
      <w:pPr>
        <w:ind w:left="720"/>
        <w:contextualSpacing/>
        <w:rPr>
          <w:sz w:val="20"/>
          <w:szCs w:val="20"/>
        </w:rPr>
      </w:pPr>
      <w:r w:rsidRPr="00012F30">
        <w:rPr>
          <w:sz w:val="20"/>
          <w:szCs w:val="20"/>
        </w:rPr>
        <w:tab/>
      </w:r>
      <w:r w:rsidRPr="00012F30">
        <w:rPr>
          <w:sz w:val="20"/>
          <w:szCs w:val="20"/>
        </w:rPr>
        <w:tab/>
      </w:r>
      <w:r w:rsidRPr="00012F30">
        <w:rPr>
          <w:sz w:val="20"/>
          <w:szCs w:val="20"/>
        </w:rPr>
        <w:tab/>
        <w:t>- cork grease</w:t>
      </w:r>
    </w:p>
    <w:p w:rsidR="00E94EA7" w:rsidRPr="00012F30" w:rsidRDefault="00E94EA7" w:rsidP="00E94EA7">
      <w:pPr>
        <w:ind w:left="720"/>
        <w:contextualSpacing/>
        <w:rPr>
          <w:sz w:val="20"/>
          <w:szCs w:val="20"/>
        </w:rPr>
      </w:pPr>
    </w:p>
    <w:p w:rsidR="00E94EA7" w:rsidRPr="00012F30" w:rsidRDefault="00E94EA7" w:rsidP="00E94EA7">
      <w:pPr>
        <w:ind w:left="720"/>
        <w:contextualSpacing/>
        <w:rPr>
          <w:sz w:val="20"/>
          <w:szCs w:val="20"/>
        </w:rPr>
      </w:pPr>
      <w:r w:rsidRPr="00012F30">
        <w:rPr>
          <w:b/>
          <w:sz w:val="20"/>
          <w:szCs w:val="20"/>
        </w:rPr>
        <w:t>Trumpet/ Horn/</w:t>
      </w:r>
      <w:r w:rsidR="00970C83">
        <w:rPr>
          <w:b/>
          <w:sz w:val="20"/>
          <w:szCs w:val="20"/>
        </w:rPr>
        <w:tab/>
      </w:r>
      <w:r w:rsidRPr="00012F30">
        <w:rPr>
          <w:b/>
          <w:sz w:val="20"/>
          <w:szCs w:val="20"/>
        </w:rPr>
        <w:tab/>
      </w:r>
      <w:r w:rsidRPr="00012F30">
        <w:rPr>
          <w:sz w:val="20"/>
          <w:szCs w:val="20"/>
        </w:rPr>
        <w:t>- valve oil</w:t>
      </w:r>
    </w:p>
    <w:p w:rsidR="00E94EA7" w:rsidRPr="00012F30" w:rsidRDefault="00E94EA7" w:rsidP="00E94EA7">
      <w:pPr>
        <w:ind w:left="720"/>
        <w:contextualSpacing/>
        <w:rPr>
          <w:b/>
          <w:sz w:val="20"/>
          <w:szCs w:val="20"/>
        </w:rPr>
      </w:pPr>
      <w:r w:rsidRPr="00012F30">
        <w:rPr>
          <w:b/>
          <w:sz w:val="20"/>
          <w:szCs w:val="20"/>
        </w:rPr>
        <w:t>Euphonium/ Tuba</w:t>
      </w:r>
      <w:r w:rsidRPr="00012F30">
        <w:rPr>
          <w:b/>
          <w:sz w:val="20"/>
          <w:szCs w:val="20"/>
        </w:rPr>
        <w:tab/>
      </w:r>
      <w:r w:rsidRPr="00012F30">
        <w:rPr>
          <w:sz w:val="20"/>
          <w:szCs w:val="20"/>
        </w:rPr>
        <w:t>- slide grease</w:t>
      </w:r>
    </w:p>
    <w:p w:rsidR="00E94EA7" w:rsidRPr="00012F30" w:rsidRDefault="00E94EA7" w:rsidP="00E94EA7">
      <w:pPr>
        <w:ind w:left="720"/>
        <w:contextualSpacing/>
        <w:rPr>
          <w:sz w:val="20"/>
          <w:szCs w:val="20"/>
        </w:rPr>
      </w:pPr>
      <w:r w:rsidRPr="00012F30">
        <w:rPr>
          <w:b/>
          <w:sz w:val="20"/>
          <w:szCs w:val="20"/>
        </w:rPr>
        <w:tab/>
      </w:r>
      <w:r w:rsidRPr="00012F30">
        <w:rPr>
          <w:b/>
          <w:sz w:val="20"/>
          <w:szCs w:val="20"/>
        </w:rPr>
        <w:tab/>
      </w:r>
      <w:r w:rsidRPr="00012F30">
        <w:rPr>
          <w:b/>
          <w:sz w:val="20"/>
          <w:szCs w:val="20"/>
        </w:rPr>
        <w:tab/>
      </w:r>
      <w:r w:rsidRPr="00012F30">
        <w:rPr>
          <w:sz w:val="20"/>
          <w:szCs w:val="20"/>
        </w:rPr>
        <w:t>- cleaning kit (w/snake cleaning tool and mouthpiece brush)</w:t>
      </w:r>
    </w:p>
    <w:p w:rsidR="00E94EA7" w:rsidRPr="00012F30" w:rsidRDefault="00E94EA7" w:rsidP="00E94EA7">
      <w:pPr>
        <w:ind w:left="720"/>
        <w:contextualSpacing/>
        <w:rPr>
          <w:b/>
          <w:sz w:val="20"/>
          <w:szCs w:val="20"/>
        </w:rPr>
      </w:pPr>
    </w:p>
    <w:p w:rsidR="00E94EA7" w:rsidRPr="00012F30" w:rsidRDefault="00E94EA7" w:rsidP="00E94EA7">
      <w:pPr>
        <w:ind w:left="720"/>
        <w:contextualSpacing/>
        <w:rPr>
          <w:sz w:val="20"/>
          <w:szCs w:val="20"/>
        </w:rPr>
      </w:pPr>
      <w:r w:rsidRPr="00012F30">
        <w:rPr>
          <w:b/>
          <w:sz w:val="20"/>
          <w:szCs w:val="20"/>
        </w:rPr>
        <w:t>Trombone</w:t>
      </w:r>
      <w:r w:rsidRPr="00012F30">
        <w:rPr>
          <w:b/>
          <w:sz w:val="20"/>
          <w:szCs w:val="20"/>
        </w:rPr>
        <w:tab/>
      </w:r>
      <w:r w:rsidRPr="00012F30">
        <w:rPr>
          <w:b/>
          <w:sz w:val="20"/>
          <w:szCs w:val="20"/>
        </w:rPr>
        <w:tab/>
      </w:r>
      <w:r w:rsidRPr="00012F30">
        <w:rPr>
          <w:sz w:val="20"/>
          <w:szCs w:val="20"/>
        </w:rPr>
        <w:t>- slide cream</w:t>
      </w:r>
    </w:p>
    <w:p w:rsidR="00E94EA7" w:rsidRPr="00012F30" w:rsidRDefault="00E94EA7" w:rsidP="00E94EA7">
      <w:pPr>
        <w:ind w:left="720"/>
        <w:contextualSpacing/>
        <w:rPr>
          <w:sz w:val="20"/>
          <w:szCs w:val="20"/>
        </w:rPr>
      </w:pPr>
      <w:r w:rsidRPr="00012F30">
        <w:rPr>
          <w:b/>
          <w:sz w:val="20"/>
          <w:szCs w:val="20"/>
        </w:rPr>
        <w:tab/>
      </w:r>
      <w:r w:rsidRPr="00012F30">
        <w:rPr>
          <w:b/>
          <w:sz w:val="20"/>
          <w:szCs w:val="20"/>
        </w:rPr>
        <w:tab/>
      </w:r>
      <w:r w:rsidRPr="00012F30">
        <w:rPr>
          <w:b/>
          <w:sz w:val="20"/>
          <w:szCs w:val="20"/>
        </w:rPr>
        <w:tab/>
      </w:r>
      <w:r w:rsidRPr="00012F30">
        <w:rPr>
          <w:sz w:val="20"/>
          <w:szCs w:val="20"/>
        </w:rPr>
        <w:t>- cleaning rag</w:t>
      </w:r>
    </w:p>
    <w:p w:rsidR="00E94EA7" w:rsidRPr="00012F30" w:rsidRDefault="00E94EA7" w:rsidP="00E94EA7">
      <w:pPr>
        <w:ind w:left="720"/>
        <w:contextualSpacing/>
        <w:rPr>
          <w:sz w:val="20"/>
          <w:szCs w:val="20"/>
        </w:rPr>
      </w:pPr>
      <w:r w:rsidRPr="00012F30">
        <w:rPr>
          <w:sz w:val="20"/>
          <w:szCs w:val="20"/>
        </w:rPr>
        <w:tab/>
      </w:r>
      <w:r w:rsidRPr="00012F30">
        <w:rPr>
          <w:sz w:val="20"/>
          <w:szCs w:val="20"/>
        </w:rPr>
        <w:tab/>
      </w:r>
      <w:r w:rsidRPr="00012F30">
        <w:rPr>
          <w:sz w:val="20"/>
          <w:szCs w:val="20"/>
        </w:rPr>
        <w:tab/>
        <w:t>- slide spray bottle</w:t>
      </w:r>
    </w:p>
    <w:p w:rsidR="00E94EA7" w:rsidRPr="00012F30" w:rsidRDefault="00E94EA7" w:rsidP="00E94EA7">
      <w:pPr>
        <w:ind w:left="720"/>
        <w:contextualSpacing/>
        <w:rPr>
          <w:b/>
          <w:sz w:val="20"/>
          <w:szCs w:val="20"/>
        </w:rPr>
      </w:pPr>
    </w:p>
    <w:p w:rsidR="005F1122" w:rsidRPr="00012F30" w:rsidRDefault="00E94EA7" w:rsidP="00E94EA7">
      <w:pPr>
        <w:ind w:firstLine="720"/>
        <w:rPr>
          <w:sz w:val="20"/>
          <w:szCs w:val="20"/>
        </w:rPr>
      </w:pPr>
      <w:r w:rsidRPr="00012F30">
        <w:rPr>
          <w:b/>
          <w:sz w:val="20"/>
          <w:szCs w:val="20"/>
        </w:rPr>
        <w:t>Percussion</w:t>
      </w:r>
      <w:r w:rsidRPr="00012F30">
        <w:rPr>
          <w:b/>
          <w:sz w:val="20"/>
          <w:szCs w:val="20"/>
        </w:rPr>
        <w:tab/>
      </w:r>
      <w:r w:rsidRPr="00012F30">
        <w:rPr>
          <w:b/>
          <w:sz w:val="20"/>
          <w:szCs w:val="20"/>
        </w:rPr>
        <w:tab/>
      </w:r>
      <w:r w:rsidR="00B14A60" w:rsidRPr="00012F30">
        <w:rPr>
          <w:sz w:val="20"/>
          <w:szCs w:val="20"/>
        </w:rPr>
        <w:t>- Percussion kit</w:t>
      </w:r>
    </w:p>
    <w:p w:rsidR="006C218A" w:rsidRPr="00641D6B" w:rsidRDefault="006C218A" w:rsidP="006C218A">
      <w:pPr>
        <w:rPr>
          <w:b/>
          <w:sz w:val="22"/>
          <w:szCs w:val="22"/>
        </w:rPr>
      </w:pPr>
    </w:p>
    <w:p w:rsidR="00494243" w:rsidRPr="00641D6B" w:rsidRDefault="00734697" w:rsidP="00494243">
      <w:pPr>
        <w:rPr>
          <w:b/>
          <w:sz w:val="22"/>
          <w:szCs w:val="22"/>
        </w:rPr>
      </w:pPr>
      <w:r w:rsidRPr="00641D6B">
        <w:rPr>
          <w:b/>
          <w:sz w:val="22"/>
          <w:szCs w:val="22"/>
        </w:rPr>
        <w:t>Concert Attire:</w:t>
      </w:r>
    </w:p>
    <w:p w:rsidR="00AB5E15" w:rsidRPr="00641D6B" w:rsidRDefault="00AB5E15" w:rsidP="00AB5E15">
      <w:pPr>
        <w:ind w:left="720"/>
        <w:contextualSpacing/>
        <w:rPr>
          <w:sz w:val="22"/>
          <w:szCs w:val="22"/>
        </w:rPr>
      </w:pPr>
      <w:r w:rsidRPr="00641D6B">
        <w:rPr>
          <w:sz w:val="22"/>
          <w:szCs w:val="22"/>
        </w:rPr>
        <w:t xml:space="preserve">In order to have a professional appearance at each concert, </w:t>
      </w:r>
      <w:r w:rsidR="009F4A4D">
        <w:rPr>
          <w:sz w:val="22"/>
          <w:szCs w:val="22"/>
        </w:rPr>
        <w:t>you must</w:t>
      </w:r>
      <w:r w:rsidRPr="00641D6B">
        <w:rPr>
          <w:sz w:val="22"/>
          <w:szCs w:val="22"/>
        </w:rPr>
        <w:t xml:space="preserve"> follow the dress code below:</w:t>
      </w:r>
    </w:p>
    <w:p w:rsidR="00AB5E15" w:rsidRPr="00012F30" w:rsidRDefault="00AB5E15" w:rsidP="00AB5E15">
      <w:pPr>
        <w:pStyle w:val="ListParagraph"/>
        <w:numPr>
          <w:ilvl w:val="0"/>
          <w:numId w:val="17"/>
        </w:numPr>
        <w:rPr>
          <w:b/>
          <w:sz w:val="20"/>
          <w:szCs w:val="20"/>
        </w:rPr>
      </w:pPr>
      <w:r w:rsidRPr="00012F30">
        <w:rPr>
          <w:b/>
          <w:sz w:val="20"/>
          <w:szCs w:val="20"/>
        </w:rPr>
        <w:t>Boys</w:t>
      </w:r>
    </w:p>
    <w:p w:rsidR="00AB5E15" w:rsidRPr="00012F30" w:rsidRDefault="00AB5E15" w:rsidP="00AB5E15">
      <w:pPr>
        <w:pStyle w:val="ListParagraph"/>
        <w:numPr>
          <w:ilvl w:val="1"/>
          <w:numId w:val="17"/>
        </w:numPr>
        <w:rPr>
          <w:sz w:val="20"/>
          <w:szCs w:val="20"/>
        </w:rPr>
      </w:pPr>
      <w:r w:rsidRPr="00012F30">
        <w:rPr>
          <w:sz w:val="20"/>
          <w:szCs w:val="20"/>
        </w:rPr>
        <w:t>White dress shirt</w:t>
      </w:r>
    </w:p>
    <w:p w:rsidR="00AB5E15" w:rsidRPr="00012F30" w:rsidRDefault="00AB5E15" w:rsidP="00AB5E15">
      <w:pPr>
        <w:pStyle w:val="ListParagraph"/>
        <w:numPr>
          <w:ilvl w:val="1"/>
          <w:numId w:val="17"/>
        </w:numPr>
        <w:rPr>
          <w:sz w:val="20"/>
          <w:szCs w:val="20"/>
        </w:rPr>
      </w:pPr>
      <w:r w:rsidRPr="00012F30">
        <w:rPr>
          <w:sz w:val="20"/>
          <w:szCs w:val="20"/>
        </w:rPr>
        <w:t>Black pants</w:t>
      </w:r>
    </w:p>
    <w:p w:rsidR="00AB5E15" w:rsidRPr="00012F30" w:rsidRDefault="00AB5E15" w:rsidP="00AB5E15">
      <w:pPr>
        <w:pStyle w:val="ListParagraph"/>
        <w:numPr>
          <w:ilvl w:val="1"/>
          <w:numId w:val="17"/>
        </w:numPr>
        <w:rPr>
          <w:sz w:val="20"/>
          <w:szCs w:val="20"/>
        </w:rPr>
      </w:pPr>
      <w:r w:rsidRPr="00012F30">
        <w:rPr>
          <w:sz w:val="20"/>
          <w:szCs w:val="20"/>
        </w:rPr>
        <w:t>Black dress shoes</w:t>
      </w:r>
    </w:p>
    <w:p w:rsidR="00AB5E15" w:rsidRPr="00012F30" w:rsidRDefault="00AB5E15" w:rsidP="00AB5E15">
      <w:pPr>
        <w:pStyle w:val="ListParagraph"/>
        <w:numPr>
          <w:ilvl w:val="0"/>
          <w:numId w:val="17"/>
        </w:numPr>
        <w:rPr>
          <w:b/>
          <w:sz w:val="20"/>
          <w:szCs w:val="20"/>
        </w:rPr>
      </w:pPr>
      <w:r w:rsidRPr="00012F30">
        <w:rPr>
          <w:b/>
          <w:sz w:val="20"/>
          <w:szCs w:val="20"/>
        </w:rPr>
        <w:t>Girls</w:t>
      </w:r>
    </w:p>
    <w:p w:rsidR="00AB5E15" w:rsidRPr="00012F30" w:rsidRDefault="00AB5E15" w:rsidP="00AB5E15">
      <w:pPr>
        <w:pStyle w:val="ListParagraph"/>
        <w:numPr>
          <w:ilvl w:val="1"/>
          <w:numId w:val="17"/>
        </w:numPr>
        <w:rPr>
          <w:sz w:val="20"/>
          <w:szCs w:val="20"/>
        </w:rPr>
      </w:pPr>
      <w:r w:rsidRPr="00012F30">
        <w:rPr>
          <w:sz w:val="20"/>
          <w:szCs w:val="20"/>
        </w:rPr>
        <w:t>White dress shirt</w:t>
      </w:r>
    </w:p>
    <w:p w:rsidR="00AB5E15" w:rsidRPr="00012F30" w:rsidRDefault="00AB5E15" w:rsidP="00AB5E15">
      <w:pPr>
        <w:pStyle w:val="ListParagraph"/>
        <w:numPr>
          <w:ilvl w:val="1"/>
          <w:numId w:val="17"/>
        </w:numPr>
        <w:rPr>
          <w:sz w:val="20"/>
          <w:szCs w:val="20"/>
        </w:rPr>
      </w:pPr>
      <w:r w:rsidRPr="00012F30">
        <w:rPr>
          <w:sz w:val="20"/>
          <w:szCs w:val="20"/>
        </w:rPr>
        <w:t>Black skirt or black dress pants</w:t>
      </w:r>
    </w:p>
    <w:p w:rsidR="00E70B64" w:rsidRPr="00012F30" w:rsidRDefault="00AB5E15" w:rsidP="00012F30">
      <w:pPr>
        <w:pStyle w:val="ListParagraph"/>
        <w:numPr>
          <w:ilvl w:val="1"/>
          <w:numId w:val="17"/>
        </w:numPr>
        <w:rPr>
          <w:sz w:val="20"/>
          <w:szCs w:val="20"/>
        </w:rPr>
      </w:pPr>
      <w:r w:rsidRPr="00012F30">
        <w:rPr>
          <w:sz w:val="20"/>
          <w:szCs w:val="20"/>
        </w:rPr>
        <w:t>Black dress shoes</w:t>
      </w:r>
    </w:p>
    <w:p w:rsidR="009F4A4D" w:rsidRDefault="009F4A4D"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0E0EA8" w:rsidRDefault="000E0EA8" w:rsidP="00AB5E15">
      <w:pPr>
        <w:contextualSpacing/>
        <w:rPr>
          <w:sz w:val="22"/>
          <w:szCs w:val="22"/>
        </w:rPr>
      </w:pPr>
    </w:p>
    <w:p w:rsidR="009E6C60" w:rsidRDefault="009E6C60" w:rsidP="00AB5E15">
      <w:pPr>
        <w:contextualSpacing/>
        <w:rPr>
          <w:sz w:val="22"/>
          <w:szCs w:val="22"/>
        </w:rPr>
      </w:pPr>
    </w:p>
    <w:p w:rsidR="00EE1B2F" w:rsidRDefault="00EE1B2F" w:rsidP="00EE1B2F">
      <w:pPr>
        <w:jc w:val="center"/>
        <w:rPr>
          <w:b/>
          <w:sz w:val="36"/>
          <w:szCs w:val="36"/>
          <w:u w:val="single"/>
        </w:rPr>
      </w:pPr>
      <w:r w:rsidRPr="00960AB4">
        <w:rPr>
          <w:b/>
          <w:sz w:val="36"/>
          <w:szCs w:val="36"/>
          <w:u w:val="single"/>
        </w:rPr>
        <w:lastRenderedPageBreak/>
        <w:t>EHS Core Values and Learning Expectations</w:t>
      </w:r>
    </w:p>
    <w:p w:rsidR="00EE1B2F" w:rsidRDefault="00EE1B2F" w:rsidP="00EE1B2F">
      <w:pPr>
        <w:jc w:val="center"/>
        <w:rPr>
          <w:b/>
          <w:sz w:val="36"/>
          <w:szCs w:val="36"/>
          <w:u w:val="single"/>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018"/>
      </w:tblGrid>
      <w:tr w:rsidR="00EE1B2F" w:rsidRPr="00960AB4" w:rsidTr="001252F9">
        <w:trPr>
          <w:trHeight w:val="817"/>
        </w:trPr>
        <w:tc>
          <w:tcPr>
            <w:tcW w:w="3168" w:type="dxa"/>
          </w:tcPr>
          <w:p w:rsidR="00EE1B2F" w:rsidRPr="00960AB4" w:rsidRDefault="00EE1B2F" w:rsidP="001252F9">
            <w:pPr>
              <w:autoSpaceDE w:val="0"/>
              <w:autoSpaceDN w:val="0"/>
              <w:adjustRightInd w:val="0"/>
              <w:rPr>
                <w:rFonts w:ascii="Cambria" w:eastAsiaTheme="minorHAnsi" w:hAnsi="Cambria" w:cs="Cambria"/>
                <w:color w:val="000000"/>
                <w:sz w:val="32"/>
                <w:szCs w:val="32"/>
              </w:rPr>
            </w:pPr>
            <w:r w:rsidRPr="00960AB4">
              <w:rPr>
                <w:rFonts w:ascii="Cambria" w:eastAsiaTheme="minorHAnsi" w:hAnsi="Cambria" w:cs="Cambria"/>
                <w:b/>
                <w:bCs/>
                <w:color w:val="000000"/>
                <w:sz w:val="32"/>
                <w:szCs w:val="32"/>
              </w:rPr>
              <w:t xml:space="preserve">Nurture </w:t>
            </w:r>
          </w:p>
        </w:tc>
        <w:tc>
          <w:tcPr>
            <w:tcW w:w="7018" w:type="dxa"/>
          </w:tcPr>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b/>
                <w:bCs/>
                <w:color w:val="000000"/>
                <w:sz w:val="20"/>
                <w:szCs w:val="20"/>
              </w:rPr>
              <w:t xml:space="preserve">Value: Nurturing a Safe Inclusive and accepting Environment (social) </w:t>
            </w:r>
          </w:p>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b/>
                <w:bCs/>
                <w:i/>
                <w:iCs/>
                <w:color w:val="000000"/>
                <w:sz w:val="20"/>
                <w:szCs w:val="20"/>
              </w:rPr>
              <w:t xml:space="preserve">EHS community believes… </w:t>
            </w:r>
          </w:p>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Students learn best when they feel safe, both physically and emotionally, in a supportive, positive and affirming environment. </w:t>
            </w:r>
          </w:p>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Diversity and equality are valued and all are embraced through collective responsibility. </w:t>
            </w:r>
          </w:p>
        </w:tc>
      </w:tr>
      <w:tr w:rsidR="00EE1B2F" w:rsidRPr="00960AB4" w:rsidTr="001252F9">
        <w:trPr>
          <w:trHeight w:val="1206"/>
        </w:trPr>
        <w:tc>
          <w:tcPr>
            <w:tcW w:w="3168" w:type="dxa"/>
          </w:tcPr>
          <w:p w:rsidR="00EE1B2F" w:rsidRPr="00960AB4" w:rsidRDefault="00EE1B2F" w:rsidP="001252F9">
            <w:pPr>
              <w:autoSpaceDE w:val="0"/>
              <w:autoSpaceDN w:val="0"/>
              <w:adjustRightInd w:val="0"/>
              <w:rPr>
                <w:rFonts w:ascii="Cambria" w:eastAsiaTheme="minorHAnsi" w:hAnsi="Cambria" w:cs="Cambria"/>
                <w:color w:val="000000"/>
                <w:sz w:val="32"/>
                <w:szCs w:val="32"/>
              </w:rPr>
            </w:pPr>
            <w:r w:rsidRPr="00960AB4">
              <w:rPr>
                <w:rFonts w:ascii="Cambria" w:eastAsiaTheme="minorHAnsi" w:hAnsi="Cambria" w:cs="Cambria"/>
                <w:b/>
                <w:bCs/>
                <w:color w:val="000000"/>
                <w:sz w:val="32"/>
                <w:szCs w:val="32"/>
              </w:rPr>
              <w:t xml:space="preserve">Encourage </w:t>
            </w:r>
          </w:p>
        </w:tc>
        <w:tc>
          <w:tcPr>
            <w:tcW w:w="7018" w:type="dxa"/>
          </w:tcPr>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b/>
                <w:bCs/>
                <w:color w:val="000000"/>
                <w:sz w:val="20"/>
                <w:szCs w:val="20"/>
              </w:rPr>
              <w:t xml:space="preserve">Value: Encourage Complex Learning with a Growth Mindset (academic) </w:t>
            </w:r>
          </w:p>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b/>
                <w:bCs/>
                <w:i/>
                <w:iCs/>
                <w:color w:val="000000"/>
                <w:sz w:val="20"/>
                <w:szCs w:val="20"/>
              </w:rPr>
              <w:t xml:space="preserve">EHS community believes… </w:t>
            </w:r>
          </w:p>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All students can engage in complex learning when given high expectations, appropriate supports and the opportunity to engage in relevant 21st century learning. </w:t>
            </w:r>
          </w:p>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Perseverance, risk-taking, self-assessment and academic integrity are skills necessary for developing a growth mindset. </w:t>
            </w:r>
          </w:p>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Students learn best when they are in an environment that models, encourages and practices growth mindset and can take an active role in their learning, discipline and future goals. </w:t>
            </w:r>
          </w:p>
        </w:tc>
      </w:tr>
      <w:tr w:rsidR="00EE1B2F" w:rsidRPr="00960AB4" w:rsidTr="001252F9">
        <w:trPr>
          <w:trHeight w:val="817"/>
        </w:trPr>
        <w:tc>
          <w:tcPr>
            <w:tcW w:w="3168" w:type="dxa"/>
          </w:tcPr>
          <w:p w:rsidR="00EE1B2F" w:rsidRPr="00960AB4" w:rsidRDefault="00EE1B2F" w:rsidP="001252F9">
            <w:pPr>
              <w:autoSpaceDE w:val="0"/>
              <w:autoSpaceDN w:val="0"/>
              <w:adjustRightInd w:val="0"/>
              <w:rPr>
                <w:rFonts w:ascii="Cambria" w:eastAsiaTheme="minorHAnsi" w:hAnsi="Cambria" w:cs="Cambria"/>
                <w:color w:val="000000"/>
                <w:sz w:val="32"/>
                <w:szCs w:val="32"/>
              </w:rPr>
            </w:pPr>
            <w:r w:rsidRPr="00960AB4">
              <w:rPr>
                <w:rFonts w:ascii="Cambria" w:eastAsiaTheme="minorHAnsi" w:hAnsi="Cambria" w:cs="Cambria"/>
                <w:b/>
                <w:bCs/>
                <w:color w:val="000000"/>
                <w:sz w:val="32"/>
                <w:szCs w:val="32"/>
              </w:rPr>
              <w:t xml:space="preserve">Support </w:t>
            </w:r>
          </w:p>
        </w:tc>
        <w:tc>
          <w:tcPr>
            <w:tcW w:w="7018" w:type="dxa"/>
          </w:tcPr>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b/>
                <w:bCs/>
                <w:color w:val="000000"/>
                <w:sz w:val="20"/>
                <w:szCs w:val="20"/>
              </w:rPr>
              <w:t xml:space="preserve">Value: Supporting School and Community Engagement (civic) </w:t>
            </w:r>
          </w:p>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b/>
                <w:bCs/>
                <w:i/>
                <w:iCs/>
                <w:color w:val="000000"/>
                <w:sz w:val="20"/>
                <w:szCs w:val="20"/>
              </w:rPr>
              <w:t xml:space="preserve">EHS community believes… </w:t>
            </w:r>
          </w:p>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Students will feel included, safe and valued when they take an active role in the classroom, school, and community. </w:t>
            </w:r>
          </w:p>
        </w:tc>
      </w:tr>
      <w:tr w:rsidR="00EE1B2F" w:rsidRPr="00960AB4" w:rsidTr="001252F9">
        <w:trPr>
          <w:trHeight w:val="817"/>
        </w:trPr>
        <w:tc>
          <w:tcPr>
            <w:tcW w:w="3168" w:type="dxa"/>
          </w:tcPr>
          <w:p w:rsidR="00EE1B2F" w:rsidRPr="00960AB4" w:rsidRDefault="00EE1B2F" w:rsidP="001252F9">
            <w:pPr>
              <w:autoSpaceDE w:val="0"/>
              <w:autoSpaceDN w:val="0"/>
              <w:adjustRightInd w:val="0"/>
              <w:rPr>
                <w:rFonts w:ascii="Cambria" w:eastAsiaTheme="minorHAnsi" w:hAnsi="Cambria" w:cs="Cambria"/>
                <w:color w:val="000000"/>
                <w:sz w:val="32"/>
                <w:szCs w:val="32"/>
              </w:rPr>
            </w:pPr>
            <w:r w:rsidRPr="00960AB4">
              <w:rPr>
                <w:rFonts w:ascii="Cambria" w:eastAsiaTheme="minorHAnsi" w:hAnsi="Cambria" w:cs="Cambria"/>
                <w:b/>
                <w:bCs/>
                <w:color w:val="000000"/>
                <w:sz w:val="32"/>
                <w:szCs w:val="32"/>
              </w:rPr>
              <w:t xml:space="preserve">Together </w:t>
            </w:r>
          </w:p>
        </w:tc>
        <w:tc>
          <w:tcPr>
            <w:tcW w:w="7018" w:type="dxa"/>
          </w:tcPr>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b/>
                <w:bCs/>
                <w:color w:val="000000"/>
                <w:sz w:val="20"/>
                <w:szCs w:val="20"/>
              </w:rPr>
              <w:t xml:space="preserve">Value: Together we Teach and Learn with Respect and Effective Practices </w:t>
            </w:r>
          </w:p>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b/>
                <w:bCs/>
                <w:i/>
                <w:iCs/>
                <w:color w:val="000000"/>
                <w:sz w:val="20"/>
                <w:szCs w:val="20"/>
              </w:rPr>
              <w:t xml:space="preserve">EHS community believes… </w:t>
            </w:r>
          </w:p>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Students learn best when faculty and staff engage in research-based, reflective, inclusive, and collaborative practices around teaching and learning. </w:t>
            </w:r>
          </w:p>
          <w:p w:rsidR="00EE1B2F" w:rsidRPr="00960AB4" w:rsidRDefault="00EE1B2F" w:rsidP="001252F9">
            <w:pPr>
              <w:autoSpaceDE w:val="0"/>
              <w:autoSpaceDN w:val="0"/>
              <w:adjustRightInd w:val="0"/>
              <w:rPr>
                <w:rFonts w:eastAsiaTheme="minorHAnsi"/>
                <w:color w:val="000000"/>
                <w:sz w:val="20"/>
                <w:szCs w:val="20"/>
              </w:rPr>
            </w:pPr>
            <w:r w:rsidRPr="00960AB4">
              <w:rPr>
                <w:rFonts w:eastAsiaTheme="minorHAnsi"/>
                <w:color w:val="000000"/>
                <w:sz w:val="20"/>
                <w:szCs w:val="20"/>
              </w:rPr>
              <w:t xml:space="preserve">Students learn best when respect is embedded in school culture. </w:t>
            </w:r>
          </w:p>
        </w:tc>
      </w:tr>
    </w:tbl>
    <w:p w:rsidR="00EE1B2F" w:rsidRDefault="00EE1B2F" w:rsidP="00EE1B2F">
      <w:pPr>
        <w:pStyle w:val="Default"/>
        <w:rPr>
          <w:b/>
          <w:bCs/>
          <w:sz w:val="36"/>
          <w:szCs w:val="36"/>
        </w:rPr>
      </w:pPr>
    </w:p>
    <w:p w:rsidR="000471D6" w:rsidRPr="00960AB4" w:rsidRDefault="000471D6" w:rsidP="000471D6">
      <w:pPr>
        <w:pStyle w:val="Default"/>
        <w:rPr>
          <w:sz w:val="22"/>
          <w:szCs w:val="22"/>
        </w:rPr>
      </w:pPr>
      <w:r w:rsidRPr="00960AB4">
        <w:rPr>
          <w:b/>
          <w:bCs/>
          <w:sz w:val="36"/>
          <w:szCs w:val="36"/>
        </w:rPr>
        <w:t>E</w:t>
      </w:r>
      <w:r w:rsidRPr="00960AB4">
        <w:rPr>
          <w:b/>
          <w:bCs/>
          <w:sz w:val="22"/>
          <w:szCs w:val="22"/>
        </w:rPr>
        <w:t xml:space="preserve">ngaged Collaborative, Reflective and Flexible Learner </w:t>
      </w:r>
    </w:p>
    <w:p w:rsidR="000471D6" w:rsidRDefault="000471D6" w:rsidP="000471D6">
      <w:pPr>
        <w:pStyle w:val="Default"/>
        <w:rPr>
          <w:sz w:val="22"/>
          <w:szCs w:val="22"/>
        </w:rPr>
      </w:pPr>
      <w:r>
        <w:rPr>
          <w:sz w:val="22"/>
          <w:szCs w:val="22"/>
        </w:rPr>
        <w:t xml:space="preserve">Students in </w:t>
      </w:r>
      <w:r w:rsidR="005B654B">
        <w:rPr>
          <w:sz w:val="22"/>
          <w:szCs w:val="22"/>
        </w:rPr>
        <w:t>Concert Band</w:t>
      </w:r>
      <w:r>
        <w:rPr>
          <w:sz w:val="22"/>
          <w:szCs w:val="22"/>
        </w:rPr>
        <w:t xml:space="preserve"> will consistently evaluate and assess the quality of their rehearsals and performances. Students will work with the students and instructor within the classroom community in order to seek ways to improve their work, as well as collaborate with outside experts in an effort to enhance their skills.</w:t>
      </w:r>
    </w:p>
    <w:p w:rsidR="000471D6" w:rsidRPr="00960AB4" w:rsidRDefault="000471D6" w:rsidP="000471D6">
      <w:pPr>
        <w:pStyle w:val="Default"/>
        <w:rPr>
          <w:sz w:val="22"/>
          <w:szCs w:val="22"/>
        </w:rPr>
      </w:pPr>
      <w:r w:rsidRPr="00960AB4">
        <w:rPr>
          <w:sz w:val="22"/>
          <w:szCs w:val="22"/>
        </w:rPr>
        <w:t xml:space="preserve"> </w:t>
      </w:r>
    </w:p>
    <w:p w:rsidR="000471D6" w:rsidRPr="00960AB4" w:rsidRDefault="000471D6" w:rsidP="000471D6">
      <w:pPr>
        <w:pStyle w:val="Default"/>
        <w:rPr>
          <w:sz w:val="22"/>
          <w:szCs w:val="22"/>
        </w:rPr>
      </w:pPr>
      <w:r w:rsidRPr="00960AB4">
        <w:rPr>
          <w:b/>
          <w:bCs/>
          <w:sz w:val="36"/>
          <w:szCs w:val="36"/>
        </w:rPr>
        <w:t>A</w:t>
      </w:r>
      <w:r w:rsidRPr="00960AB4">
        <w:rPr>
          <w:b/>
          <w:bCs/>
          <w:sz w:val="22"/>
          <w:szCs w:val="22"/>
        </w:rPr>
        <w:t xml:space="preserve">ctive and Complex Thinker </w:t>
      </w:r>
    </w:p>
    <w:p w:rsidR="000471D6" w:rsidRDefault="000471D6" w:rsidP="000471D6">
      <w:pPr>
        <w:pStyle w:val="Default"/>
        <w:rPr>
          <w:sz w:val="22"/>
          <w:szCs w:val="22"/>
        </w:rPr>
      </w:pPr>
      <w:r>
        <w:rPr>
          <w:sz w:val="22"/>
          <w:szCs w:val="22"/>
        </w:rPr>
        <w:t xml:space="preserve">Students will actively assess pitch, intonation, rhythm, diction, articulation, </w:t>
      </w:r>
      <w:r w:rsidR="005B654B">
        <w:rPr>
          <w:sz w:val="22"/>
          <w:szCs w:val="22"/>
        </w:rPr>
        <w:t xml:space="preserve">blend, balance, </w:t>
      </w:r>
      <w:r>
        <w:rPr>
          <w:sz w:val="22"/>
          <w:szCs w:val="22"/>
        </w:rPr>
        <w:t xml:space="preserve">and tone during rehearsals and performances.  Students will seek ways to improve these skills through rehearsal and performance.  </w:t>
      </w:r>
    </w:p>
    <w:p w:rsidR="000471D6" w:rsidRPr="00960AB4" w:rsidRDefault="000471D6" w:rsidP="000471D6">
      <w:pPr>
        <w:pStyle w:val="Default"/>
        <w:rPr>
          <w:sz w:val="22"/>
          <w:szCs w:val="22"/>
        </w:rPr>
      </w:pPr>
      <w:r w:rsidRPr="00960AB4">
        <w:rPr>
          <w:sz w:val="22"/>
          <w:szCs w:val="22"/>
        </w:rPr>
        <w:t xml:space="preserve"> </w:t>
      </w:r>
    </w:p>
    <w:p w:rsidR="000471D6" w:rsidRPr="00960AB4" w:rsidRDefault="000471D6" w:rsidP="000471D6">
      <w:pPr>
        <w:pStyle w:val="Default"/>
        <w:rPr>
          <w:sz w:val="22"/>
          <w:szCs w:val="22"/>
        </w:rPr>
      </w:pPr>
      <w:r w:rsidRPr="00960AB4">
        <w:rPr>
          <w:b/>
          <w:bCs/>
          <w:sz w:val="36"/>
          <w:szCs w:val="36"/>
        </w:rPr>
        <w:t>G</w:t>
      </w:r>
      <w:r w:rsidRPr="00960AB4">
        <w:rPr>
          <w:b/>
          <w:bCs/>
          <w:sz w:val="22"/>
          <w:szCs w:val="22"/>
        </w:rPr>
        <w:t xml:space="preserve">rowth Mindset Learner </w:t>
      </w:r>
    </w:p>
    <w:p w:rsidR="000471D6" w:rsidRDefault="000471D6" w:rsidP="000471D6">
      <w:pPr>
        <w:pStyle w:val="Default"/>
        <w:rPr>
          <w:sz w:val="22"/>
          <w:szCs w:val="22"/>
        </w:rPr>
      </w:pPr>
      <w:r>
        <w:rPr>
          <w:sz w:val="22"/>
          <w:szCs w:val="22"/>
        </w:rPr>
        <w:t>Students will consistently revise their performances a</w:t>
      </w:r>
      <w:r w:rsidR="005B654B">
        <w:rPr>
          <w:sz w:val="22"/>
          <w:szCs w:val="22"/>
        </w:rPr>
        <w:t>nd be encouraged to take risks.</w:t>
      </w:r>
    </w:p>
    <w:p w:rsidR="000471D6" w:rsidRPr="00960AB4" w:rsidRDefault="000471D6" w:rsidP="000471D6">
      <w:pPr>
        <w:pStyle w:val="Default"/>
        <w:rPr>
          <w:sz w:val="22"/>
          <w:szCs w:val="22"/>
        </w:rPr>
      </w:pPr>
      <w:r w:rsidRPr="00960AB4">
        <w:rPr>
          <w:sz w:val="22"/>
          <w:szCs w:val="22"/>
        </w:rPr>
        <w:t xml:space="preserve"> </w:t>
      </w:r>
    </w:p>
    <w:p w:rsidR="000471D6" w:rsidRPr="00960AB4" w:rsidRDefault="000471D6" w:rsidP="000471D6">
      <w:pPr>
        <w:pStyle w:val="Default"/>
        <w:rPr>
          <w:sz w:val="22"/>
          <w:szCs w:val="22"/>
        </w:rPr>
      </w:pPr>
      <w:r w:rsidRPr="00960AB4">
        <w:rPr>
          <w:b/>
          <w:bCs/>
          <w:sz w:val="36"/>
          <w:szCs w:val="36"/>
        </w:rPr>
        <w:t>L</w:t>
      </w:r>
      <w:r w:rsidRPr="00960AB4">
        <w:rPr>
          <w:b/>
          <w:bCs/>
          <w:sz w:val="22"/>
          <w:szCs w:val="22"/>
        </w:rPr>
        <w:t xml:space="preserve">ogical, Effective and Creative Communicator </w:t>
      </w:r>
    </w:p>
    <w:p w:rsidR="000471D6" w:rsidRDefault="000471D6" w:rsidP="000471D6">
      <w:pPr>
        <w:pStyle w:val="Default"/>
        <w:rPr>
          <w:sz w:val="22"/>
          <w:szCs w:val="22"/>
        </w:rPr>
      </w:pPr>
      <w:r>
        <w:rPr>
          <w:sz w:val="22"/>
          <w:szCs w:val="22"/>
        </w:rPr>
        <w:t xml:space="preserve">Students will utilize effective </w:t>
      </w:r>
      <w:r w:rsidR="005B654B">
        <w:rPr>
          <w:sz w:val="22"/>
          <w:szCs w:val="22"/>
        </w:rPr>
        <w:t>ensemble</w:t>
      </w:r>
      <w:r>
        <w:rPr>
          <w:sz w:val="22"/>
          <w:szCs w:val="22"/>
        </w:rPr>
        <w:t xml:space="preserve"> practices and develop skills necessary in order to perform effectively in front of various audiences. </w:t>
      </w:r>
    </w:p>
    <w:p w:rsidR="000471D6" w:rsidRPr="00960AB4" w:rsidRDefault="000471D6" w:rsidP="000471D6">
      <w:pPr>
        <w:pStyle w:val="Default"/>
        <w:rPr>
          <w:sz w:val="22"/>
          <w:szCs w:val="22"/>
        </w:rPr>
      </w:pPr>
    </w:p>
    <w:p w:rsidR="000471D6" w:rsidRPr="00960AB4" w:rsidRDefault="000471D6" w:rsidP="000471D6">
      <w:pPr>
        <w:pStyle w:val="Default"/>
        <w:rPr>
          <w:sz w:val="22"/>
          <w:szCs w:val="22"/>
        </w:rPr>
      </w:pPr>
      <w:r w:rsidRPr="00960AB4">
        <w:rPr>
          <w:b/>
          <w:bCs/>
          <w:sz w:val="36"/>
          <w:szCs w:val="36"/>
        </w:rPr>
        <w:t>E</w:t>
      </w:r>
      <w:r w:rsidRPr="00960AB4">
        <w:rPr>
          <w:b/>
          <w:bCs/>
          <w:sz w:val="22"/>
          <w:szCs w:val="22"/>
        </w:rPr>
        <w:t xml:space="preserve">mpathetic Community Member </w:t>
      </w:r>
    </w:p>
    <w:p w:rsidR="000471D6" w:rsidRDefault="000471D6" w:rsidP="000471D6">
      <w:pPr>
        <w:pStyle w:val="Default"/>
        <w:rPr>
          <w:sz w:val="22"/>
          <w:szCs w:val="22"/>
        </w:rPr>
      </w:pPr>
      <w:r>
        <w:rPr>
          <w:sz w:val="22"/>
          <w:szCs w:val="22"/>
        </w:rPr>
        <w:t>Students will perform within the classroom, school, and local community. Students will be provided opportunities to perform beyond the Easthampton community as well.</w:t>
      </w:r>
    </w:p>
    <w:p w:rsidR="000471D6" w:rsidRPr="00960AB4" w:rsidRDefault="000471D6" w:rsidP="000471D6">
      <w:pPr>
        <w:pStyle w:val="Default"/>
        <w:rPr>
          <w:sz w:val="22"/>
          <w:szCs w:val="22"/>
        </w:rPr>
      </w:pPr>
    </w:p>
    <w:p w:rsidR="000471D6" w:rsidRPr="00960AB4" w:rsidRDefault="000471D6" w:rsidP="000471D6">
      <w:pPr>
        <w:pStyle w:val="Default"/>
        <w:rPr>
          <w:sz w:val="22"/>
          <w:szCs w:val="22"/>
        </w:rPr>
      </w:pPr>
      <w:r w:rsidRPr="00960AB4">
        <w:rPr>
          <w:b/>
          <w:bCs/>
          <w:sz w:val="36"/>
          <w:szCs w:val="36"/>
        </w:rPr>
        <w:t>S</w:t>
      </w:r>
      <w:r w:rsidRPr="00960AB4">
        <w:rPr>
          <w:b/>
          <w:bCs/>
          <w:sz w:val="22"/>
          <w:szCs w:val="22"/>
        </w:rPr>
        <w:t xml:space="preserve">killed Consumer/Processor of Information </w:t>
      </w:r>
    </w:p>
    <w:p w:rsidR="00EE1B2F" w:rsidRPr="000471D6" w:rsidRDefault="000471D6" w:rsidP="00EE1B2F">
      <w:pPr>
        <w:contextualSpacing/>
        <w:rPr>
          <w:b/>
          <w:sz w:val="22"/>
          <w:szCs w:val="22"/>
          <w:u w:val="single"/>
        </w:rPr>
      </w:pPr>
      <w:r>
        <w:rPr>
          <w:sz w:val="22"/>
          <w:szCs w:val="22"/>
        </w:rPr>
        <w:t>Students will utilize technology to listen to and/or watch performance exemplars. Students will also be recorded occasionally in order to be able to listen to their work and assess the quality of the performance.</w:t>
      </w:r>
    </w:p>
    <w:p w:rsidR="00EE1B2F" w:rsidRDefault="00EE1B2F" w:rsidP="00AB5E15">
      <w:pPr>
        <w:contextualSpacing/>
        <w:rPr>
          <w:sz w:val="22"/>
          <w:szCs w:val="22"/>
        </w:rPr>
      </w:pPr>
    </w:p>
    <w:p w:rsidR="001C2695" w:rsidRDefault="00D30FF8" w:rsidP="006C218A">
      <w:pPr>
        <w:contextualSpacing/>
        <w:jc w:val="center"/>
        <w:rPr>
          <w:b/>
          <w:sz w:val="32"/>
          <w:szCs w:val="32"/>
          <w:u w:val="single"/>
        </w:rPr>
      </w:pPr>
      <w:r>
        <w:rPr>
          <w:b/>
          <w:sz w:val="32"/>
          <w:szCs w:val="32"/>
          <w:u w:val="single"/>
        </w:rPr>
        <w:lastRenderedPageBreak/>
        <w:t>Important Dates</w:t>
      </w:r>
    </w:p>
    <w:p w:rsidR="00D30FF8" w:rsidRDefault="00D30FF8" w:rsidP="006C218A">
      <w:pPr>
        <w:contextualSpacing/>
        <w:jc w:val="center"/>
        <w:rPr>
          <w:b/>
          <w:sz w:val="32"/>
          <w:szCs w:val="32"/>
          <w:u w:val="single"/>
        </w:rPr>
      </w:pPr>
    </w:p>
    <w:p w:rsidR="009E6C60" w:rsidRPr="009E6C60" w:rsidRDefault="009E6C60" w:rsidP="009E6C60">
      <w:pPr>
        <w:pStyle w:val="ListParagraph"/>
        <w:rPr>
          <w:b/>
          <w:u w:val="single"/>
        </w:rPr>
      </w:pPr>
      <w:r w:rsidRPr="009E6C60">
        <w:rPr>
          <w:b/>
          <w:u w:val="single"/>
        </w:rPr>
        <w:t>Event</w:t>
      </w:r>
      <w:r w:rsidRPr="009E6C60">
        <w:rPr>
          <w:b/>
          <w:u w:val="single"/>
        </w:rPr>
        <w:tab/>
      </w:r>
      <w:r w:rsidRPr="009E6C60">
        <w:rPr>
          <w:b/>
          <w:u w:val="single"/>
        </w:rPr>
        <w:tab/>
      </w:r>
      <w:r w:rsidRPr="009E6C60">
        <w:rPr>
          <w:b/>
          <w:u w:val="single"/>
        </w:rPr>
        <w:tab/>
      </w:r>
      <w:r w:rsidRPr="009E6C60">
        <w:rPr>
          <w:b/>
          <w:u w:val="single"/>
        </w:rPr>
        <w:tab/>
      </w:r>
      <w:r w:rsidRPr="009E6C60">
        <w:rPr>
          <w:b/>
          <w:u w:val="single"/>
        </w:rPr>
        <w:tab/>
      </w:r>
      <w:r w:rsidRPr="009E6C60">
        <w:rPr>
          <w:b/>
          <w:u w:val="single"/>
        </w:rPr>
        <w:tab/>
        <w:t>Date</w:t>
      </w:r>
      <w:r w:rsidRPr="009E6C60">
        <w:rPr>
          <w:b/>
          <w:u w:val="single"/>
        </w:rPr>
        <w:tab/>
      </w:r>
      <w:r w:rsidRPr="009E6C60">
        <w:rPr>
          <w:b/>
          <w:u w:val="single"/>
        </w:rPr>
        <w:tab/>
      </w:r>
      <w:r w:rsidRPr="009E6C60">
        <w:rPr>
          <w:b/>
          <w:u w:val="single"/>
        </w:rPr>
        <w:tab/>
      </w:r>
      <w:r w:rsidRPr="009E6C60">
        <w:rPr>
          <w:b/>
          <w:u w:val="single"/>
        </w:rPr>
        <w:tab/>
      </w:r>
      <w:r w:rsidRPr="009E6C60">
        <w:rPr>
          <w:b/>
          <w:u w:val="single"/>
        </w:rPr>
        <w:tab/>
        <w:t>Time</w:t>
      </w:r>
    </w:p>
    <w:p w:rsidR="009E6C60" w:rsidRDefault="003F421B" w:rsidP="00D30FF8">
      <w:pPr>
        <w:pStyle w:val="ListParagraph"/>
        <w:numPr>
          <w:ilvl w:val="0"/>
          <w:numId w:val="22"/>
        </w:numPr>
        <w:rPr>
          <w:b/>
        </w:rPr>
      </w:pPr>
      <w:r>
        <w:rPr>
          <w:b/>
        </w:rPr>
        <w:t>Football Ga</w:t>
      </w:r>
      <w:r w:rsidR="001252F9">
        <w:rPr>
          <w:b/>
        </w:rPr>
        <w:t>me @ WBMS</w:t>
      </w:r>
      <w:r w:rsidR="001252F9">
        <w:rPr>
          <w:b/>
        </w:rPr>
        <w:tab/>
      </w:r>
      <w:r w:rsidR="001252F9">
        <w:rPr>
          <w:b/>
        </w:rPr>
        <w:tab/>
      </w:r>
      <w:r w:rsidR="001252F9">
        <w:rPr>
          <w:b/>
        </w:rPr>
        <w:tab/>
        <w:t>Friday, September 20, 2019</w:t>
      </w:r>
      <w:r>
        <w:rPr>
          <w:b/>
        </w:rPr>
        <w:tab/>
      </w:r>
      <w:r>
        <w:rPr>
          <w:b/>
        </w:rPr>
        <w:tab/>
        <w:t>7 PM</w:t>
      </w:r>
    </w:p>
    <w:p w:rsidR="009E6C60" w:rsidRPr="00DE18EF" w:rsidRDefault="009E6C60" w:rsidP="00DE18EF">
      <w:pPr>
        <w:pStyle w:val="ListParagraph"/>
        <w:numPr>
          <w:ilvl w:val="0"/>
          <w:numId w:val="22"/>
        </w:numPr>
        <w:rPr>
          <w:b/>
        </w:rPr>
      </w:pPr>
      <w:r>
        <w:rPr>
          <w:b/>
        </w:rPr>
        <w:t>Football Game @ W</w:t>
      </w:r>
      <w:r w:rsidR="001252F9">
        <w:rPr>
          <w:b/>
        </w:rPr>
        <w:t>BMS</w:t>
      </w:r>
      <w:r w:rsidR="001252F9">
        <w:rPr>
          <w:b/>
        </w:rPr>
        <w:tab/>
      </w:r>
      <w:r w:rsidR="001252F9">
        <w:rPr>
          <w:b/>
        </w:rPr>
        <w:tab/>
      </w:r>
      <w:r w:rsidR="001252F9">
        <w:rPr>
          <w:b/>
        </w:rPr>
        <w:tab/>
        <w:t>Friday, October 11, 2019</w:t>
      </w:r>
      <w:r w:rsidR="003F421B">
        <w:rPr>
          <w:b/>
        </w:rPr>
        <w:tab/>
      </w:r>
      <w:r w:rsidR="003F421B">
        <w:rPr>
          <w:b/>
        </w:rPr>
        <w:tab/>
        <w:t>7 PM</w:t>
      </w:r>
      <w:r w:rsidRPr="00DE18EF">
        <w:rPr>
          <w:b/>
        </w:rPr>
        <w:tab/>
      </w:r>
      <w:r w:rsidRPr="00DE18EF">
        <w:rPr>
          <w:b/>
        </w:rPr>
        <w:tab/>
      </w:r>
    </w:p>
    <w:p w:rsidR="00525240" w:rsidRDefault="00525240" w:rsidP="00525240">
      <w:pPr>
        <w:pStyle w:val="ListParagraph"/>
        <w:numPr>
          <w:ilvl w:val="0"/>
          <w:numId w:val="22"/>
        </w:numPr>
        <w:rPr>
          <w:b/>
        </w:rPr>
      </w:pPr>
      <w:r w:rsidRPr="009E6C60">
        <w:rPr>
          <w:b/>
        </w:rPr>
        <w:t xml:space="preserve">Senior District </w:t>
      </w:r>
      <w:r w:rsidR="001252F9">
        <w:rPr>
          <w:b/>
        </w:rPr>
        <w:t>Auditions</w:t>
      </w:r>
      <w:r w:rsidR="001252F9">
        <w:rPr>
          <w:b/>
        </w:rPr>
        <w:tab/>
      </w:r>
      <w:r w:rsidR="001252F9">
        <w:rPr>
          <w:b/>
        </w:rPr>
        <w:tab/>
      </w:r>
      <w:r w:rsidR="001252F9">
        <w:rPr>
          <w:b/>
        </w:rPr>
        <w:tab/>
        <w:t>Saturday, November 2, 2019</w:t>
      </w:r>
      <w:r>
        <w:rPr>
          <w:b/>
        </w:rPr>
        <w:tab/>
        <w:t>TBA</w:t>
      </w:r>
    </w:p>
    <w:p w:rsidR="00525240" w:rsidRDefault="00525240" w:rsidP="00525240">
      <w:pPr>
        <w:pStyle w:val="ListParagraph"/>
        <w:numPr>
          <w:ilvl w:val="0"/>
          <w:numId w:val="22"/>
        </w:numPr>
        <w:rPr>
          <w:b/>
        </w:rPr>
      </w:pPr>
      <w:r>
        <w:rPr>
          <w:b/>
        </w:rPr>
        <w:t>Veterans’ Day Ceremony</w:t>
      </w:r>
      <w:r>
        <w:rPr>
          <w:b/>
        </w:rPr>
        <w:tab/>
      </w:r>
      <w:r>
        <w:rPr>
          <w:b/>
        </w:rPr>
        <w:tab/>
      </w:r>
      <w:r>
        <w:rPr>
          <w:b/>
        </w:rPr>
        <w:tab/>
      </w:r>
      <w:r w:rsidR="00031448">
        <w:rPr>
          <w:b/>
        </w:rPr>
        <w:t>Monday, November 11, 2019</w:t>
      </w:r>
      <w:r>
        <w:rPr>
          <w:b/>
        </w:rPr>
        <w:tab/>
        <w:t>11:30 AM</w:t>
      </w:r>
      <w:r>
        <w:rPr>
          <w:b/>
        </w:rPr>
        <w:tab/>
      </w:r>
    </w:p>
    <w:p w:rsidR="00D30FF8" w:rsidRDefault="00525240" w:rsidP="00525240">
      <w:pPr>
        <w:pStyle w:val="ListParagraph"/>
        <w:numPr>
          <w:ilvl w:val="0"/>
          <w:numId w:val="22"/>
        </w:numPr>
        <w:rPr>
          <w:b/>
        </w:rPr>
      </w:pPr>
      <w:r w:rsidRPr="009E6C60">
        <w:rPr>
          <w:b/>
        </w:rPr>
        <w:t xml:space="preserve">Junior District </w:t>
      </w:r>
      <w:r w:rsidR="00031448">
        <w:rPr>
          <w:b/>
        </w:rPr>
        <w:t>Auditions</w:t>
      </w:r>
      <w:r w:rsidR="00031448">
        <w:rPr>
          <w:b/>
        </w:rPr>
        <w:tab/>
      </w:r>
      <w:r w:rsidR="00031448">
        <w:rPr>
          <w:b/>
        </w:rPr>
        <w:tab/>
      </w:r>
      <w:r w:rsidR="00031448">
        <w:rPr>
          <w:b/>
        </w:rPr>
        <w:tab/>
        <w:t>Saturday, December 7, 2019</w:t>
      </w:r>
      <w:r>
        <w:rPr>
          <w:b/>
        </w:rPr>
        <w:tab/>
        <w:t>TBA</w:t>
      </w:r>
    </w:p>
    <w:p w:rsidR="00525240" w:rsidRPr="009E6C60" w:rsidRDefault="00525240" w:rsidP="00525240">
      <w:pPr>
        <w:pStyle w:val="ListParagraph"/>
        <w:numPr>
          <w:ilvl w:val="0"/>
          <w:numId w:val="22"/>
        </w:numPr>
        <w:rPr>
          <w:b/>
        </w:rPr>
      </w:pPr>
      <w:r w:rsidRPr="009E6C60">
        <w:rPr>
          <w:b/>
        </w:rPr>
        <w:t>EHS Winter Concert</w:t>
      </w:r>
      <w:r w:rsidRPr="009E6C60">
        <w:rPr>
          <w:b/>
        </w:rPr>
        <w:tab/>
      </w:r>
      <w:r w:rsidRPr="009E6C60">
        <w:rPr>
          <w:b/>
        </w:rPr>
        <w:tab/>
      </w:r>
      <w:r w:rsidRPr="009E6C60">
        <w:rPr>
          <w:b/>
        </w:rPr>
        <w:tab/>
      </w:r>
      <w:r w:rsidRPr="009E6C60">
        <w:rPr>
          <w:b/>
        </w:rPr>
        <w:tab/>
      </w:r>
      <w:r>
        <w:rPr>
          <w:b/>
        </w:rPr>
        <w:t xml:space="preserve">Thursday, </w:t>
      </w:r>
      <w:r w:rsidR="00031448">
        <w:rPr>
          <w:b/>
        </w:rPr>
        <w:t>December 12, 2019</w:t>
      </w:r>
      <w:r>
        <w:rPr>
          <w:b/>
        </w:rPr>
        <w:tab/>
        <w:t>7 PM</w:t>
      </w:r>
    </w:p>
    <w:p w:rsidR="00525240" w:rsidRPr="009E6C60" w:rsidRDefault="00525240" w:rsidP="00525240">
      <w:pPr>
        <w:pStyle w:val="ListParagraph"/>
        <w:numPr>
          <w:ilvl w:val="0"/>
          <w:numId w:val="22"/>
        </w:numPr>
        <w:rPr>
          <w:b/>
        </w:rPr>
      </w:pPr>
      <w:r w:rsidRPr="009E6C60">
        <w:rPr>
          <w:b/>
        </w:rPr>
        <w:t xml:space="preserve">EHS Winter Concert </w:t>
      </w:r>
      <w:r w:rsidR="00031448">
        <w:rPr>
          <w:b/>
        </w:rPr>
        <w:t>Snow Date</w:t>
      </w:r>
      <w:r w:rsidR="00031448">
        <w:rPr>
          <w:b/>
        </w:rPr>
        <w:tab/>
      </w:r>
      <w:r w:rsidR="00031448">
        <w:rPr>
          <w:b/>
        </w:rPr>
        <w:tab/>
        <w:t>Tuesday, December 17, 2019</w:t>
      </w:r>
      <w:r>
        <w:rPr>
          <w:b/>
        </w:rPr>
        <w:tab/>
        <w:t>7 PM</w:t>
      </w:r>
    </w:p>
    <w:p w:rsidR="00031448" w:rsidRPr="009E6C60" w:rsidRDefault="00031448" w:rsidP="00031448">
      <w:pPr>
        <w:pStyle w:val="ListParagraph"/>
        <w:numPr>
          <w:ilvl w:val="0"/>
          <w:numId w:val="22"/>
        </w:numPr>
        <w:rPr>
          <w:b/>
        </w:rPr>
      </w:pPr>
      <w:r w:rsidRPr="009E6C60">
        <w:rPr>
          <w:b/>
        </w:rPr>
        <w:t>Senior District Rehearsal</w:t>
      </w:r>
      <w:r>
        <w:rPr>
          <w:b/>
        </w:rPr>
        <w:t xml:space="preserve"> #1</w:t>
      </w:r>
      <w:r>
        <w:rPr>
          <w:b/>
        </w:rPr>
        <w:tab/>
      </w:r>
      <w:r>
        <w:rPr>
          <w:b/>
        </w:rPr>
        <w:tab/>
        <w:t>Saturday, January 4, 2020</w:t>
      </w:r>
      <w:r>
        <w:rPr>
          <w:b/>
        </w:rPr>
        <w:tab/>
      </w:r>
      <w:r>
        <w:rPr>
          <w:b/>
        </w:rPr>
        <w:tab/>
        <w:t>9 AM</w:t>
      </w:r>
    </w:p>
    <w:p w:rsidR="00031448" w:rsidRDefault="00031448" w:rsidP="00031448">
      <w:pPr>
        <w:pStyle w:val="ListParagraph"/>
        <w:numPr>
          <w:ilvl w:val="0"/>
          <w:numId w:val="22"/>
        </w:numPr>
        <w:rPr>
          <w:b/>
        </w:rPr>
      </w:pPr>
      <w:r w:rsidRPr="009E6C60">
        <w:rPr>
          <w:b/>
        </w:rPr>
        <w:t xml:space="preserve">Senior District </w:t>
      </w:r>
      <w:r>
        <w:rPr>
          <w:b/>
        </w:rPr>
        <w:t>Rehearsal #2</w:t>
      </w:r>
      <w:r w:rsidRPr="009E6C60">
        <w:rPr>
          <w:b/>
        </w:rPr>
        <w:tab/>
      </w:r>
      <w:r>
        <w:rPr>
          <w:b/>
        </w:rPr>
        <w:tab/>
        <w:t>Saturday, January 11, 2020</w:t>
      </w:r>
      <w:r>
        <w:rPr>
          <w:b/>
        </w:rPr>
        <w:tab/>
      </w:r>
      <w:r>
        <w:rPr>
          <w:b/>
        </w:rPr>
        <w:tab/>
        <w:t>9 AM</w:t>
      </w:r>
    </w:p>
    <w:p w:rsidR="00031448" w:rsidRDefault="00031448" w:rsidP="00031448">
      <w:pPr>
        <w:pStyle w:val="ListParagraph"/>
        <w:numPr>
          <w:ilvl w:val="0"/>
          <w:numId w:val="22"/>
        </w:numPr>
        <w:rPr>
          <w:b/>
        </w:rPr>
      </w:pPr>
      <w:r>
        <w:rPr>
          <w:b/>
        </w:rPr>
        <w:t>Senior District Concert</w:t>
      </w:r>
      <w:r>
        <w:rPr>
          <w:b/>
        </w:rPr>
        <w:tab/>
      </w:r>
      <w:r>
        <w:rPr>
          <w:b/>
        </w:rPr>
        <w:tab/>
      </w:r>
      <w:r>
        <w:rPr>
          <w:b/>
        </w:rPr>
        <w:tab/>
        <w:t>Saturday, January 11, 2020</w:t>
      </w:r>
      <w:r>
        <w:rPr>
          <w:b/>
        </w:rPr>
        <w:tab/>
      </w:r>
      <w:r>
        <w:rPr>
          <w:b/>
        </w:rPr>
        <w:tab/>
        <w:t>3 PM</w:t>
      </w:r>
    </w:p>
    <w:p w:rsidR="00031448" w:rsidRDefault="00031448" w:rsidP="00031448">
      <w:pPr>
        <w:pStyle w:val="ListParagraph"/>
        <w:numPr>
          <w:ilvl w:val="0"/>
          <w:numId w:val="22"/>
        </w:numPr>
        <w:rPr>
          <w:b/>
        </w:rPr>
      </w:pPr>
      <w:r>
        <w:rPr>
          <w:b/>
        </w:rPr>
        <w:t>All State Auditions</w:t>
      </w:r>
      <w:r>
        <w:rPr>
          <w:b/>
        </w:rPr>
        <w:tab/>
      </w:r>
      <w:r>
        <w:rPr>
          <w:b/>
        </w:rPr>
        <w:tab/>
      </w:r>
      <w:r>
        <w:rPr>
          <w:b/>
        </w:rPr>
        <w:tab/>
      </w:r>
      <w:r>
        <w:rPr>
          <w:b/>
        </w:rPr>
        <w:tab/>
        <w:t>Saturday, January 25, 2020</w:t>
      </w:r>
      <w:r>
        <w:rPr>
          <w:b/>
        </w:rPr>
        <w:tab/>
      </w:r>
      <w:r>
        <w:rPr>
          <w:b/>
        </w:rPr>
        <w:tab/>
        <w:t>TBA</w:t>
      </w:r>
    </w:p>
    <w:p w:rsidR="00031448" w:rsidRDefault="00031448" w:rsidP="00031448">
      <w:pPr>
        <w:pStyle w:val="ListParagraph"/>
        <w:numPr>
          <w:ilvl w:val="0"/>
          <w:numId w:val="22"/>
        </w:numPr>
        <w:rPr>
          <w:b/>
        </w:rPr>
      </w:pPr>
      <w:r>
        <w:rPr>
          <w:b/>
        </w:rPr>
        <w:t>Junior District Rehearsal #1</w:t>
      </w:r>
      <w:r>
        <w:rPr>
          <w:b/>
        </w:rPr>
        <w:tab/>
      </w:r>
      <w:r>
        <w:rPr>
          <w:b/>
        </w:rPr>
        <w:tab/>
        <w:t>Saturday, March 14, 2020</w:t>
      </w:r>
      <w:r>
        <w:rPr>
          <w:b/>
        </w:rPr>
        <w:tab/>
      </w:r>
      <w:r>
        <w:rPr>
          <w:b/>
        </w:rPr>
        <w:tab/>
        <w:t>9 AM</w:t>
      </w:r>
    </w:p>
    <w:p w:rsidR="00031448" w:rsidRDefault="00031448" w:rsidP="00031448">
      <w:pPr>
        <w:pStyle w:val="ListParagraph"/>
        <w:numPr>
          <w:ilvl w:val="0"/>
          <w:numId w:val="22"/>
        </w:numPr>
        <w:rPr>
          <w:b/>
        </w:rPr>
      </w:pPr>
      <w:r>
        <w:rPr>
          <w:b/>
        </w:rPr>
        <w:t>Junior District Rehearsal #2</w:t>
      </w:r>
      <w:r>
        <w:rPr>
          <w:b/>
        </w:rPr>
        <w:tab/>
      </w:r>
      <w:r>
        <w:rPr>
          <w:b/>
        </w:rPr>
        <w:tab/>
        <w:t>Saturday, March 21, 2020</w:t>
      </w:r>
      <w:r>
        <w:rPr>
          <w:b/>
        </w:rPr>
        <w:tab/>
      </w:r>
      <w:r>
        <w:rPr>
          <w:b/>
        </w:rPr>
        <w:tab/>
        <w:t>9 AM</w:t>
      </w:r>
    </w:p>
    <w:p w:rsidR="00031448" w:rsidRPr="009E6C60" w:rsidRDefault="00031448" w:rsidP="00031448">
      <w:pPr>
        <w:pStyle w:val="ListParagraph"/>
        <w:numPr>
          <w:ilvl w:val="0"/>
          <w:numId w:val="22"/>
        </w:numPr>
        <w:rPr>
          <w:b/>
        </w:rPr>
      </w:pPr>
      <w:r>
        <w:rPr>
          <w:b/>
        </w:rPr>
        <w:t>Junior District Concert</w:t>
      </w:r>
      <w:r>
        <w:rPr>
          <w:b/>
        </w:rPr>
        <w:tab/>
      </w:r>
      <w:r>
        <w:rPr>
          <w:b/>
        </w:rPr>
        <w:tab/>
      </w:r>
      <w:r>
        <w:rPr>
          <w:b/>
        </w:rPr>
        <w:tab/>
        <w:t>Saturday, March 21, 2020</w:t>
      </w:r>
      <w:r>
        <w:rPr>
          <w:b/>
        </w:rPr>
        <w:tab/>
      </w:r>
      <w:r>
        <w:rPr>
          <w:b/>
        </w:rPr>
        <w:tab/>
        <w:t>3 PM</w:t>
      </w:r>
    </w:p>
    <w:p w:rsidR="00DC78DB" w:rsidRPr="006273B6" w:rsidRDefault="00D30FF8" w:rsidP="006273B6">
      <w:pPr>
        <w:pStyle w:val="ListParagraph"/>
        <w:numPr>
          <w:ilvl w:val="0"/>
          <w:numId w:val="22"/>
        </w:numPr>
        <w:rPr>
          <w:b/>
        </w:rPr>
      </w:pPr>
      <w:r w:rsidRPr="009E6C60">
        <w:rPr>
          <w:b/>
        </w:rPr>
        <w:t>Holyoke St. Patrick’s Day Parade</w:t>
      </w:r>
      <w:r w:rsidRPr="009E6C60">
        <w:rPr>
          <w:b/>
        </w:rPr>
        <w:tab/>
      </w:r>
      <w:r w:rsidRPr="009E6C60">
        <w:rPr>
          <w:b/>
        </w:rPr>
        <w:tab/>
      </w:r>
      <w:r w:rsidR="00031448">
        <w:rPr>
          <w:b/>
        </w:rPr>
        <w:t>Sunday, March 22, 2020</w:t>
      </w:r>
      <w:r w:rsidR="009E6C60">
        <w:rPr>
          <w:b/>
        </w:rPr>
        <w:tab/>
      </w:r>
      <w:r w:rsidR="009E6C60">
        <w:rPr>
          <w:b/>
        </w:rPr>
        <w:tab/>
        <w:t>TBA</w:t>
      </w:r>
    </w:p>
    <w:p w:rsidR="000E0EA8" w:rsidRDefault="000E0EA8" w:rsidP="000E0EA8">
      <w:pPr>
        <w:pStyle w:val="ListParagraph"/>
        <w:numPr>
          <w:ilvl w:val="0"/>
          <w:numId w:val="22"/>
        </w:numPr>
        <w:rPr>
          <w:b/>
        </w:rPr>
      </w:pPr>
      <w:r w:rsidRPr="009E6C60">
        <w:rPr>
          <w:b/>
        </w:rPr>
        <w:t>EHS Spring Concert</w:t>
      </w:r>
      <w:r w:rsidRPr="009E6C60">
        <w:rPr>
          <w:b/>
        </w:rPr>
        <w:tab/>
      </w:r>
      <w:r w:rsidRPr="009E6C60">
        <w:rPr>
          <w:b/>
        </w:rPr>
        <w:tab/>
      </w:r>
      <w:r w:rsidRPr="009E6C60">
        <w:rPr>
          <w:b/>
        </w:rPr>
        <w:tab/>
      </w:r>
      <w:r w:rsidRPr="009E6C60">
        <w:rPr>
          <w:b/>
        </w:rPr>
        <w:tab/>
      </w:r>
      <w:r w:rsidR="00031448">
        <w:rPr>
          <w:b/>
        </w:rPr>
        <w:t>TBA</w:t>
      </w:r>
      <w:r w:rsidR="00031448">
        <w:rPr>
          <w:b/>
        </w:rPr>
        <w:tab/>
      </w:r>
      <w:r w:rsidR="00031448">
        <w:rPr>
          <w:b/>
        </w:rPr>
        <w:tab/>
      </w:r>
      <w:r w:rsidR="00031448">
        <w:rPr>
          <w:b/>
        </w:rPr>
        <w:tab/>
      </w:r>
      <w:r>
        <w:rPr>
          <w:b/>
        </w:rPr>
        <w:tab/>
      </w:r>
      <w:r>
        <w:rPr>
          <w:b/>
        </w:rPr>
        <w:tab/>
        <w:t>7 PM</w:t>
      </w:r>
    </w:p>
    <w:p w:rsidR="000E0EA8" w:rsidRPr="009E6C60" w:rsidRDefault="000E0EA8" w:rsidP="000E0EA8">
      <w:pPr>
        <w:pStyle w:val="ListParagraph"/>
        <w:numPr>
          <w:ilvl w:val="0"/>
          <w:numId w:val="22"/>
        </w:numPr>
        <w:rPr>
          <w:b/>
        </w:rPr>
      </w:pPr>
      <w:r w:rsidRPr="009E6C60">
        <w:rPr>
          <w:b/>
        </w:rPr>
        <w:t>Easthampton Me</w:t>
      </w:r>
      <w:r w:rsidR="00031448">
        <w:rPr>
          <w:b/>
        </w:rPr>
        <w:t>morial Day Parade</w:t>
      </w:r>
      <w:r w:rsidR="00031448">
        <w:rPr>
          <w:b/>
        </w:rPr>
        <w:tab/>
        <w:t>Monday, May 25, 2020</w:t>
      </w:r>
      <w:r>
        <w:rPr>
          <w:b/>
        </w:rPr>
        <w:tab/>
      </w:r>
      <w:r>
        <w:rPr>
          <w:b/>
        </w:rPr>
        <w:tab/>
        <w:t>TBA</w:t>
      </w:r>
    </w:p>
    <w:p w:rsidR="003F656F" w:rsidRPr="00B45381" w:rsidRDefault="000E0EA8" w:rsidP="003F656F">
      <w:pPr>
        <w:pStyle w:val="ListParagraph"/>
        <w:numPr>
          <w:ilvl w:val="0"/>
          <w:numId w:val="22"/>
        </w:numPr>
        <w:rPr>
          <w:b/>
        </w:rPr>
      </w:pPr>
      <w:r>
        <w:rPr>
          <w:b/>
        </w:rPr>
        <w:t>EHS Graduation</w:t>
      </w:r>
      <w:r>
        <w:rPr>
          <w:b/>
        </w:rPr>
        <w:tab/>
      </w:r>
      <w:r>
        <w:rPr>
          <w:b/>
        </w:rPr>
        <w:tab/>
      </w:r>
      <w:r>
        <w:rPr>
          <w:b/>
        </w:rPr>
        <w:tab/>
      </w:r>
      <w:r>
        <w:rPr>
          <w:b/>
        </w:rPr>
        <w:tab/>
      </w:r>
      <w:r w:rsidR="00031448">
        <w:rPr>
          <w:b/>
        </w:rPr>
        <w:t>TBA</w:t>
      </w:r>
      <w:r w:rsidR="00031448">
        <w:rPr>
          <w:b/>
        </w:rPr>
        <w:tab/>
      </w:r>
      <w:r w:rsidR="00031448">
        <w:rPr>
          <w:b/>
        </w:rPr>
        <w:tab/>
      </w:r>
      <w:r>
        <w:rPr>
          <w:b/>
        </w:rPr>
        <w:tab/>
      </w:r>
      <w:r>
        <w:rPr>
          <w:b/>
        </w:rPr>
        <w:tab/>
      </w:r>
      <w:r>
        <w:rPr>
          <w:b/>
        </w:rPr>
        <w:tab/>
      </w:r>
      <w:r w:rsidR="00031448">
        <w:rPr>
          <w:b/>
        </w:rPr>
        <w:t>TBA</w:t>
      </w:r>
      <w:r w:rsidR="009E6C60" w:rsidRPr="000E0EA8">
        <w:rPr>
          <w:b/>
        </w:rPr>
        <w:tab/>
      </w:r>
      <w:r w:rsidR="009E6C60" w:rsidRPr="000E0EA8">
        <w:rPr>
          <w:b/>
        </w:rPr>
        <w:tab/>
      </w:r>
      <w:r w:rsidR="009E6C60" w:rsidRPr="000E0EA8">
        <w:rPr>
          <w:b/>
        </w:rPr>
        <w:tab/>
      </w:r>
    </w:p>
    <w:p w:rsidR="00B45381" w:rsidRDefault="00B45381" w:rsidP="00B45381">
      <w:pPr>
        <w:jc w:val="center"/>
        <w:rPr>
          <w:b/>
          <w:sz w:val="28"/>
          <w:szCs w:val="28"/>
        </w:rPr>
      </w:pPr>
      <w:r w:rsidRPr="00C52A44">
        <w:t>*</w:t>
      </w:r>
      <w:r>
        <w:t>Please note that these dates and times are subject to change AND that other performances may be added as the school year progresses.</w:t>
      </w:r>
    </w:p>
    <w:p w:rsidR="00DC78DB" w:rsidRDefault="00DC78DB" w:rsidP="00DC78DB">
      <w:pPr>
        <w:rPr>
          <w:b/>
          <w:sz w:val="28"/>
          <w:szCs w:val="28"/>
        </w:rPr>
      </w:pPr>
      <w:bookmarkStart w:id="0" w:name="_GoBack"/>
      <w:bookmarkEnd w:id="0"/>
    </w:p>
    <w:p w:rsidR="001C2695" w:rsidRPr="005B654B" w:rsidRDefault="00DC78DB" w:rsidP="005B654B">
      <w:pPr>
        <w:rPr>
          <w:b/>
          <w:sz w:val="28"/>
          <w:szCs w:val="28"/>
        </w:rPr>
      </w:pPr>
      <w:r>
        <w:rPr>
          <w:b/>
          <w:sz w:val="28"/>
          <w:szCs w:val="28"/>
        </w:rPr>
        <w:t>----------------------------------------------------------------------------------------------------------------</w:t>
      </w:r>
    </w:p>
    <w:p w:rsidR="00D30FF8" w:rsidRDefault="00D30FF8" w:rsidP="00AD6D89">
      <w:pPr>
        <w:contextualSpacing/>
        <w:rPr>
          <w:b/>
          <w:sz w:val="32"/>
          <w:szCs w:val="32"/>
          <w:u w:val="single"/>
        </w:rPr>
      </w:pPr>
    </w:p>
    <w:p w:rsidR="006C218A" w:rsidRPr="00DB4BB6" w:rsidRDefault="006C218A" w:rsidP="006C218A">
      <w:pPr>
        <w:contextualSpacing/>
        <w:jc w:val="center"/>
        <w:rPr>
          <w:b/>
          <w:sz w:val="32"/>
          <w:szCs w:val="32"/>
          <w:u w:val="single"/>
        </w:rPr>
      </w:pPr>
      <w:r w:rsidRPr="00DB4BB6">
        <w:rPr>
          <w:b/>
          <w:sz w:val="32"/>
          <w:szCs w:val="32"/>
          <w:u w:val="single"/>
        </w:rPr>
        <w:t xml:space="preserve">Easthampton High School </w:t>
      </w:r>
      <w:r>
        <w:rPr>
          <w:b/>
          <w:sz w:val="32"/>
          <w:szCs w:val="32"/>
          <w:u w:val="single"/>
        </w:rPr>
        <w:t>Concert Band</w:t>
      </w:r>
      <w:r w:rsidRPr="00DB4BB6">
        <w:rPr>
          <w:b/>
          <w:sz w:val="32"/>
          <w:szCs w:val="32"/>
          <w:u w:val="single"/>
        </w:rPr>
        <w:t xml:space="preserve"> Syllabus Sign-off Form</w:t>
      </w:r>
    </w:p>
    <w:p w:rsidR="006C218A" w:rsidRDefault="006C218A" w:rsidP="006C218A">
      <w:pPr>
        <w:contextualSpacing/>
      </w:pPr>
    </w:p>
    <w:p w:rsidR="006C218A" w:rsidRDefault="006C218A" w:rsidP="006C218A">
      <w:pPr>
        <w:contextualSpacing/>
      </w:pPr>
    </w:p>
    <w:p w:rsidR="006C218A" w:rsidRPr="00E05BE9" w:rsidRDefault="006C218A" w:rsidP="006C218A">
      <w:pPr>
        <w:contextualSpacing/>
      </w:pPr>
      <w:r w:rsidRPr="00E05BE9">
        <w:t xml:space="preserve">Please </w:t>
      </w:r>
      <w:r>
        <w:t xml:space="preserve">detach, </w:t>
      </w:r>
      <w:r w:rsidRPr="00E05BE9">
        <w:t>sign</w:t>
      </w:r>
      <w:r>
        <w:t>,</w:t>
      </w:r>
      <w:r w:rsidRPr="00E05BE9">
        <w:t xml:space="preserve"> and return this attachment to Mr. Uliasz by </w:t>
      </w:r>
      <w:r w:rsidR="00036508">
        <w:rPr>
          <w:b/>
          <w:u w:val="single"/>
        </w:rPr>
        <w:t>Friday</w:t>
      </w:r>
      <w:r w:rsidR="0066341B">
        <w:rPr>
          <w:b/>
          <w:u w:val="single"/>
        </w:rPr>
        <w:t>, Septem</w:t>
      </w:r>
      <w:r w:rsidR="00031448">
        <w:rPr>
          <w:b/>
          <w:u w:val="single"/>
        </w:rPr>
        <w:t>ber 6, 2019</w:t>
      </w:r>
      <w:r w:rsidRPr="00E05BE9">
        <w:t>.</w:t>
      </w:r>
    </w:p>
    <w:p w:rsidR="006C218A" w:rsidRDefault="006C218A" w:rsidP="006C218A">
      <w:pPr>
        <w:contextualSpacing/>
      </w:pPr>
    </w:p>
    <w:p w:rsidR="006C218A" w:rsidRDefault="006C218A" w:rsidP="006C218A">
      <w:pPr>
        <w:contextualSpacing/>
      </w:pPr>
    </w:p>
    <w:p w:rsidR="006C218A" w:rsidRPr="00B41FD8" w:rsidRDefault="006C218A" w:rsidP="006C218A">
      <w:pPr>
        <w:contextualSpacing/>
      </w:pPr>
      <w:r w:rsidRPr="00B41FD8">
        <w:t>I, ____________________________</w:t>
      </w:r>
      <w:r>
        <w:t xml:space="preserve">__________ </w:t>
      </w:r>
      <w:r w:rsidRPr="00B41FD8">
        <w:t xml:space="preserve">have read through the </w:t>
      </w:r>
      <w:r>
        <w:t>Concert Band syllabus</w:t>
      </w:r>
      <w:r w:rsidRPr="00B41FD8">
        <w:t xml:space="preserve"> in its entirety and agree to its terms and conditio</w:t>
      </w:r>
      <w:r>
        <w:t>ns.</w:t>
      </w:r>
    </w:p>
    <w:p w:rsidR="006C218A" w:rsidRPr="00B41FD8" w:rsidRDefault="006C218A" w:rsidP="006C218A">
      <w:pPr>
        <w:contextualSpacing/>
      </w:pPr>
    </w:p>
    <w:p w:rsidR="006C218A" w:rsidRPr="00B41FD8" w:rsidRDefault="006C218A" w:rsidP="006C218A">
      <w:pPr>
        <w:contextualSpacing/>
      </w:pPr>
    </w:p>
    <w:p w:rsidR="006C218A" w:rsidRPr="00B41FD8" w:rsidRDefault="006C218A" w:rsidP="006C218A">
      <w:pPr>
        <w:contextualSpacing/>
      </w:pPr>
      <w:r w:rsidRPr="00B41FD8">
        <w:t>Student Signature_______________________________________________________________</w:t>
      </w:r>
      <w:r>
        <w:t>________</w:t>
      </w:r>
    </w:p>
    <w:p w:rsidR="006C218A" w:rsidRPr="00B41FD8" w:rsidRDefault="006C218A" w:rsidP="006C218A">
      <w:pPr>
        <w:contextualSpacing/>
      </w:pPr>
    </w:p>
    <w:p w:rsidR="006C218A" w:rsidRPr="00B41FD8" w:rsidRDefault="006C218A" w:rsidP="006C218A">
      <w:pPr>
        <w:contextualSpacing/>
      </w:pPr>
    </w:p>
    <w:p w:rsidR="006C218A" w:rsidRDefault="006C218A" w:rsidP="006C218A">
      <w:pPr>
        <w:contextualSpacing/>
      </w:pPr>
      <w:r w:rsidRPr="00B41FD8">
        <w:t>Parent</w:t>
      </w:r>
      <w:r>
        <w:t>/Guardian</w:t>
      </w:r>
      <w:r w:rsidRPr="00B41FD8">
        <w:t xml:space="preserve"> Signature________________________________________________________________</w:t>
      </w:r>
      <w:r>
        <w:t>_</w:t>
      </w:r>
    </w:p>
    <w:p w:rsidR="006C218A" w:rsidRDefault="006C218A" w:rsidP="006C218A">
      <w:pPr>
        <w:contextualSpacing/>
      </w:pPr>
    </w:p>
    <w:p w:rsidR="006C218A" w:rsidRDefault="006C218A" w:rsidP="006C218A">
      <w:pPr>
        <w:contextualSpacing/>
      </w:pPr>
    </w:p>
    <w:p w:rsidR="006C218A" w:rsidRDefault="006C218A" w:rsidP="006C218A">
      <w:pPr>
        <w:contextualSpacing/>
      </w:pPr>
      <w:r>
        <w:t>Parent/Guardian Phone #__________________________________________________________________</w:t>
      </w:r>
    </w:p>
    <w:p w:rsidR="006C218A" w:rsidRDefault="006C218A" w:rsidP="006C218A">
      <w:pPr>
        <w:contextualSpacing/>
      </w:pPr>
    </w:p>
    <w:p w:rsidR="006C218A" w:rsidRDefault="006C218A" w:rsidP="006C218A">
      <w:pPr>
        <w:contextualSpacing/>
      </w:pPr>
    </w:p>
    <w:p w:rsidR="006C218A" w:rsidRPr="009E6C60" w:rsidRDefault="006C218A" w:rsidP="00AB5E15">
      <w:pPr>
        <w:contextualSpacing/>
      </w:pPr>
      <w:r>
        <w:t>Parent/Guardian E-Mail__________________________________________________</w:t>
      </w:r>
      <w:r w:rsidR="009E6C60">
        <w:t>_________________</w:t>
      </w:r>
    </w:p>
    <w:sectPr w:rsidR="006C218A" w:rsidRPr="009E6C60" w:rsidSect="00FC099F">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F9" w:rsidRDefault="001252F9" w:rsidP="00E94EA7">
      <w:r>
        <w:separator/>
      </w:r>
    </w:p>
  </w:endnote>
  <w:endnote w:type="continuationSeparator" w:id="0">
    <w:p w:rsidR="001252F9" w:rsidRDefault="001252F9" w:rsidP="00E9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F9" w:rsidRDefault="001252F9" w:rsidP="00E94EA7">
      <w:r>
        <w:separator/>
      </w:r>
    </w:p>
  </w:footnote>
  <w:footnote w:type="continuationSeparator" w:id="0">
    <w:p w:rsidR="001252F9" w:rsidRDefault="001252F9" w:rsidP="00E94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087"/>
    <w:multiLevelType w:val="hybridMultilevel"/>
    <w:tmpl w:val="6A3AA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270F0"/>
    <w:multiLevelType w:val="hybridMultilevel"/>
    <w:tmpl w:val="7A8E2260"/>
    <w:lvl w:ilvl="0" w:tplc="F112DE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C13BA9"/>
    <w:multiLevelType w:val="hybridMultilevel"/>
    <w:tmpl w:val="6B1C6B78"/>
    <w:lvl w:ilvl="0" w:tplc="7CC2B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12EA9"/>
    <w:multiLevelType w:val="hybridMultilevel"/>
    <w:tmpl w:val="E382A220"/>
    <w:lvl w:ilvl="0" w:tplc="63DED6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D54FB"/>
    <w:multiLevelType w:val="hybridMultilevel"/>
    <w:tmpl w:val="8B8CEAF4"/>
    <w:lvl w:ilvl="0" w:tplc="B088DB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62266"/>
    <w:multiLevelType w:val="hybridMultilevel"/>
    <w:tmpl w:val="CCAA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41F7A"/>
    <w:multiLevelType w:val="hybridMultilevel"/>
    <w:tmpl w:val="2F427228"/>
    <w:lvl w:ilvl="0" w:tplc="B67E93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3769BD"/>
    <w:multiLevelType w:val="hybridMultilevel"/>
    <w:tmpl w:val="8C9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37A2E"/>
    <w:multiLevelType w:val="hybridMultilevel"/>
    <w:tmpl w:val="088068F8"/>
    <w:lvl w:ilvl="0" w:tplc="BA804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6572D4"/>
    <w:multiLevelType w:val="hybridMultilevel"/>
    <w:tmpl w:val="F08E3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C879F6"/>
    <w:multiLevelType w:val="hybridMultilevel"/>
    <w:tmpl w:val="6DF4B684"/>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C7033D"/>
    <w:multiLevelType w:val="hybridMultilevel"/>
    <w:tmpl w:val="AFDC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23CE4"/>
    <w:multiLevelType w:val="hybridMultilevel"/>
    <w:tmpl w:val="53C872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173106"/>
    <w:multiLevelType w:val="hybridMultilevel"/>
    <w:tmpl w:val="00F8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71CE5"/>
    <w:multiLevelType w:val="hybridMultilevel"/>
    <w:tmpl w:val="817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101FC"/>
    <w:multiLevelType w:val="hybridMultilevel"/>
    <w:tmpl w:val="AF689B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DA34DD"/>
    <w:multiLevelType w:val="hybridMultilevel"/>
    <w:tmpl w:val="0638CDFE"/>
    <w:lvl w:ilvl="0" w:tplc="48E84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726C67"/>
    <w:multiLevelType w:val="hybridMultilevel"/>
    <w:tmpl w:val="A4C0F40E"/>
    <w:lvl w:ilvl="0" w:tplc="28128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295A65"/>
    <w:multiLevelType w:val="hybridMultilevel"/>
    <w:tmpl w:val="5B844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4C3DF5"/>
    <w:multiLevelType w:val="hybridMultilevel"/>
    <w:tmpl w:val="01D0FF0A"/>
    <w:lvl w:ilvl="0" w:tplc="061A9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F20723"/>
    <w:multiLevelType w:val="hybridMultilevel"/>
    <w:tmpl w:val="18086C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145CDB"/>
    <w:multiLevelType w:val="hybridMultilevel"/>
    <w:tmpl w:val="EB6C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C6289"/>
    <w:multiLevelType w:val="hybridMultilevel"/>
    <w:tmpl w:val="2B4ED382"/>
    <w:lvl w:ilvl="0" w:tplc="84DC9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51075F"/>
    <w:multiLevelType w:val="hybridMultilevel"/>
    <w:tmpl w:val="D30290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6"/>
  </w:num>
  <w:num w:numId="3">
    <w:abstractNumId w:val="6"/>
  </w:num>
  <w:num w:numId="4">
    <w:abstractNumId w:val="19"/>
  </w:num>
  <w:num w:numId="5">
    <w:abstractNumId w:val="17"/>
  </w:num>
  <w:num w:numId="6">
    <w:abstractNumId w:val="22"/>
  </w:num>
  <w:num w:numId="7">
    <w:abstractNumId w:val="2"/>
  </w:num>
  <w:num w:numId="8">
    <w:abstractNumId w:val="12"/>
  </w:num>
  <w:num w:numId="9">
    <w:abstractNumId w:val="10"/>
  </w:num>
  <w:num w:numId="10">
    <w:abstractNumId w:val="15"/>
  </w:num>
  <w:num w:numId="11">
    <w:abstractNumId w:val="9"/>
  </w:num>
  <w:num w:numId="12">
    <w:abstractNumId w:val="20"/>
  </w:num>
  <w:num w:numId="13">
    <w:abstractNumId w:val="0"/>
  </w:num>
  <w:num w:numId="14">
    <w:abstractNumId w:val="18"/>
  </w:num>
  <w:num w:numId="15">
    <w:abstractNumId w:val="4"/>
  </w:num>
  <w:num w:numId="16">
    <w:abstractNumId w:val="5"/>
  </w:num>
  <w:num w:numId="17">
    <w:abstractNumId w:val="23"/>
  </w:num>
  <w:num w:numId="18">
    <w:abstractNumId w:val="1"/>
  </w:num>
  <w:num w:numId="19">
    <w:abstractNumId w:val="11"/>
  </w:num>
  <w:num w:numId="20">
    <w:abstractNumId w:val="7"/>
  </w:num>
  <w:num w:numId="21">
    <w:abstractNumId w:val="3"/>
  </w:num>
  <w:num w:numId="22">
    <w:abstractNumId w:val="21"/>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43"/>
    <w:rsid w:val="00012F30"/>
    <w:rsid w:val="000166C0"/>
    <w:rsid w:val="00031448"/>
    <w:rsid w:val="00031A24"/>
    <w:rsid w:val="00036508"/>
    <w:rsid w:val="000471D6"/>
    <w:rsid w:val="00050233"/>
    <w:rsid w:val="00052E82"/>
    <w:rsid w:val="00055947"/>
    <w:rsid w:val="00074DAC"/>
    <w:rsid w:val="00076D65"/>
    <w:rsid w:val="000C4C02"/>
    <w:rsid w:val="000E0EA8"/>
    <w:rsid w:val="000E7A44"/>
    <w:rsid w:val="001252F9"/>
    <w:rsid w:val="001756B3"/>
    <w:rsid w:val="001C2695"/>
    <w:rsid w:val="001E0EA3"/>
    <w:rsid w:val="00203F85"/>
    <w:rsid w:val="00212F68"/>
    <w:rsid w:val="00215484"/>
    <w:rsid w:val="00273921"/>
    <w:rsid w:val="002814C6"/>
    <w:rsid w:val="00283815"/>
    <w:rsid w:val="002937A6"/>
    <w:rsid w:val="00296224"/>
    <w:rsid w:val="002C1594"/>
    <w:rsid w:val="002D2B5E"/>
    <w:rsid w:val="002D6B15"/>
    <w:rsid w:val="002E10FD"/>
    <w:rsid w:val="00327B47"/>
    <w:rsid w:val="00347968"/>
    <w:rsid w:val="00394091"/>
    <w:rsid w:val="00395476"/>
    <w:rsid w:val="003A44BE"/>
    <w:rsid w:val="003B1A11"/>
    <w:rsid w:val="003E3149"/>
    <w:rsid w:val="003E5569"/>
    <w:rsid w:val="003F421B"/>
    <w:rsid w:val="003F656F"/>
    <w:rsid w:val="004056FC"/>
    <w:rsid w:val="00412F0B"/>
    <w:rsid w:val="00416A68"/>
    <w:rsid w:val="004626F1"/>
    <w:rsid w:val="00494243"/>
    <w:rsid w:val="004B7B62"/>
    <w:rsid w:val="004C194F"/>
    <w:rsid w:val="004F1E44"/>
    <w:rsid w:val="00504EFA"/>
    <w:rsid w:val="00511893"/>
    <w:rsid w:val="005141A0"/>
    <w:rsid w:val="00525240"/>
    <w:rsid w:val="005364D4"/>
    <w:rsid w:val="00544ACF"/>
    <w:rsid w:val="005B654B"/>
    <w:rsid w:val="005F1122"/>
    <w:rsid w:val="005F24B5"/>
    <w:rsid w:val="00606A7F"/>
    <w:rsid w:val="006273B6"/>
    <w:rsid w:val="00641D6B"/>
    <w:rsid w:val="0066341B"/>
    <w:rsid w:val="006B142A"/>
    <w:rsid w:val="006C218A"/>
    <w:rsid w:val="006E5D50"/>
    <w:rsid w:val="00734697"/>
    <w:rsid w:val="0073615E"/>
    <w:rsid w:val="00745083"/>
    <w:rsid w:val="00760510"/>
    <w:rsid w:val="007700FE"/>
    <w:rsid w:val="00771EF3"/>
    <w:rsid w:val="007A15AA"/>
    <w:rsid w:val="007B3B3B"/>
    <w:rsid w:val="007D125C"/>
    <w:rsid w:val="007E29F3"/>
    <w:rsid w:val="00802FC4"/>
    <w:rsid w:val="00804A92"/>
    <w:rsid w:val="008524B5"/>
    <w:rsid w:val="00913B98"/>
    <w:rsid w:val="00970C83"/>
    <w:rsid w:val="0097795D"/>
    <w:rsid w:val="009C0061"/>
    <w:rsid w:val="009C4DB7"/>
    <w:rsid w:val="009E042A"/>
    <w:rsid w:val="009E65F9"/>
    <w:rsid w:val="009E6C60"/>
    <w:rsid w:val="009F4A4D"/>
    <w:rsid w:val="00A145F4"/>
    <w:rsid w:val="00A533AB"/>
    <w:rsid w:val="00AB5E15"/>
    <w:rsid w:val="00AD6D89"/>
    <w:rsid w:val="00AE31DC"/>
    <w:rsid w:val="00AE7A64"/>
    <w:rsid w:val="00B14A60"/>
    <w:rsid w:val="00B330E4"/>
    <w:rsid w:val="00B45381"/>
    <w:rsid w:val="00B45B47"/>
    <w:rsid w:val="00B90AE8"/>
    <w:rsid w:val="00BA2D53"/>
    <w:rsid w:val="00BC5247"/>
    <w:rsid w:val="00BE2D2E"/>
    <w:rsid w:val="00BF2CF7"/>
    <w:rsid w:val="00C10A4F"/>
    <w:rsid w:val="00C16682"/>
    <w:rsid w:val="00C2329E"/>
    <w:rsid w:val="00C50584"/>
    <w:rsid w:val="00C7615D"/>
    <w:rsid w:val="00CA0D8E"/>
    <w:rsid w:val="00CA68A7"/>
    <w:rsid w:val="00CC5329"/>
    <w:rsid w:val="00CD4A10"/>
    <w:rsid w:val="00CE19AE"/>
    <w:rsid w:val="00D0478F"/>
    <w:rsid w:val="00D057D6"/>
    <w:rsid w:val="00D30FF8"/>
    <w:rsid w:val="00D31D9B"/>
    <w:rsid w:val="00D32BE0"/>
    <w:rsid w:val="00D778DD"/>
    <w:rsid w:val="00D830FA"/>
    <w:rsid w:val="00D8482A"/>
    <w:rsid w:val="00DC78DB"/>
    <w:rsid w:val="00DC7D31"/>
    <w:rsid w:val="00DE18EF"/>
    <w:rsid w:val="00DF4ACC"/>
    <w:rsid w:val="00DF6C1C"/>
    <w:rsid w:val="00E037A2"/>
    <w:rsid w:val="00E36E07"/>
    <w:rsid w:val="00E54856"/>
    <w:rsid w:val="00E70B64"/>
    <w:rsid w:val="00E8060F"/>
    <w:rsid w:val="00E8497C"/>
    <w:rsid w:val="00E94EA7"/>
    <w:rsid w:val="00EC58A0"/>
    <w:rsid w:val="00EE1B2F"/>
    <w:rsid w:val="00EE4A7D"/>
    <w:rsid w:val="00F16823"/>
    <w:rsid w:val="00F65905"/>
    <w:rsid w:val="00F8329F"/>
    <w:rsid w:val="00FC099F"/>
    <w:rsid w:val="00FF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D171"/>
  <w15:docId w15:val="{3657991F-30C1-4318-955F-70DB7E6B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43"/>
    <w:pPr>
      <w:ind w:left="720"/>
      <w:contextualSpacing/>
    </w:pPr>
  </w:style>
  <w:style w:type="paragraph" w:customStyle="1" w:styleId="Default">
    <w:name w:val="Default"/>
    <w:rsid w:val="00B90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90AE8"/>
    <w:rPr>
      <w:color w:val="0000FF" w:themeColor="hyperlink"/>
      <w:u w:val="single"/>
    </w:rPr>
  </w:style>
  <w:style w:type="paragraph" w:styleId="Header">
    <w:name w:val="header"/>
    <w:basedOn w:val="Normal"/>
    <w:link w:val="HeaderChar"/>
    <w:uiPriority w:val="99"/>
    <w:unhideWhenUsed/>
    <w:rsid w:val="00E94EA7"/>
    <w:pPr>
      <w:tabs>
        <w:tab w:val="center" w:pos="4680"/>
        <w:tab w:val="right" w:pos="9360"/>
      </w:tabs>
    </w:pPr>
  </w:style>
  <w:style w:type="character" w:customStyle="1" w:styleId="HeaderChar">
    <w:name w:val="Header Char"/>
    <w:basedOn w:val="DefaultParagraphFont"/>
    <w:link w:val="Header"/>
    <w:uiPriority w:val="99"/>
    <w:rsid w:val="00E94E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EA7"/>
    <w:pPr>
      <w:tabs>
        <w:tab w:val="center" w:pos="4680"/>
        <w:tab w:val="right" w:pos="9360"/>
      </w:tabs>
    </w:pPr>
  </w:style>
  <w:style w:type="character" w:customStyle="1" w:styleId="FooterChar">
    <w:name w:val="Footer Char"/>
    <w:basedOn w:val="DefaultParagraphFont"/>
    <w:link w:val="Footer"/>
    <w:uiPriority w:val="99"/>
    <w:rsid w:val="00E94EA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7B62"/>
    <w:rPr>
      <w:color w:val="800080" w:themeColor="followedHyperlink"/>
      <w:u w:val="single"/>
    </w:rPr>
  </w:style>
  <w:style w:type="paragraph" w:styleId="BalloonText">
    <w:name w:val="Balloon Text"/>
    <w:basedOn w:val="Normal"/>
    <w:link w:val="BalloonTextChar"/>
    <w:uiPriority w:val="99"/>
    <w:semiHidden/>
    <w:unhideWhenUsed/>
    <w:rsid w:val="002D2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5E"/>
    <w:rPr>
      <w:rFonts w:ascii="Segoe UI" w:eastAsia="Times New Roman" w:hAnsi="Segoe UI" w:cs="Segoe UI"/>
      <w:sz w:val="18"/>
      <w:szCs w:val="18"/>
    </w:rPr>
  </w:style>
  <w:style w:type="table" w:styleId="TableGrid">
    <w:name w:val="Table Grid"/>
    <w:basedOn w:val="TableNormal"/>
    <w:uiPriority w:val="59"/>
    <w:rsid w:val="00EC5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thamptonhighmusic.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liasz@epsd.us" TargetMode="External"/><Relationship Id="rId4" Type="http://schemas.openxmlformats.org/officeDocument/2006/relationships/settings" Target="settings.xml"/><Relationship Id="rId9" Type="http://schemas.openxmlformats.org/officeDocument/2006/relationships/hyperlink" Target="mailto:suliasz@ep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12F5A-69FA-4A44-97A3-9AF27ADC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3A2C2C25</Template>
  <TotalTime>22</TotalTime>
  <Pages>5</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Uliasz</dc:creator>
  <cp:lastModifiedBy>Sean Uliasz</cp:lastModifiedBy>
  <cp:revision>10</cp:revision>
  <cp:lastPrinted>2016-08-31T19:33:00Z</cp:lastPrinted>
  <dcterms:created xsi:type="dcterms:W3CDTF">2019-08-28T20:42:00Z</dcterms:created>
  <dcterms:modified xsi:type="dcterms:W3CDTF">2019-09-04T15:24:00Z</dcterms:modified>
</cp:coreProperties>
</file>